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14" w:rsidRPr="007611FE" w:rsidRDefault="00090D2B" w:rsidP="00090D2B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FA0C14" w:rsidRPr="007611FE" w:rsidRDefault="00090D2B" w:rsidP="00090D2B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FA0C14" w:rsidRDefault="00FA0C14" w:rsidP="00FA0C14"/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0D2B" w:rsidRDefault="00090D2B" w:rsidP="00FA0C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D2B" w:rsidRDefault="00090D2B" w:rsidP="00FA0C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D2B" w:rsidRDefault="00090D2B" w:rsidP="00FA0C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D2B" w:rsidRPr="00A57EF7" w:rsidRDefault="00090D2B" w:rsidP="00090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A0C14" w:rsidRPr="00A57EF7" w:rsidRDefault="00FA0C14" w:rsidP="00090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57EF7">
        <w:rPr>
          <w:rFonts w:ascii="Times New Roman" w:hAnsi="Times New Roman"/>
          <w:sz w:val="28"/>
          <w:szCs w:val="28"/>
        </w:rPr>
        <w:t>Комплект</w:t>
      </w:r>
    </w:p>
    <w:p w:rsidR="00FA0C14" w:rsidRPr="00A57EF7" w:rsidRDefault="00FA0C14" w:rsidP="00090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57EF7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090D2B" w:rsidRPr="00A57EF7" w:rsidRDefault="00090D2B" w:rsidP="00090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57EF7">
        <w:rPr>
          <w:rFonts w:ascii="Times New Roman" w:hAnsi="Times New Roman"/>
          <w:sz w:val="28"/>
          <w:szCs w:val="28"/>
        </w:rPr>
        <w:t>для проведения промежуточной аттестации в форме дифференцированного зачета</w:t>
      </w:r>
    </w:p>
    <w:p w:rsidR="00090D2B" w:rsidRPr="00A57EF7" w:rsidRDefault="00090D2B" w:rsidP="00090D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EF7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FA0C14" w:rsidRPr="00A57EF7" w:rsidRDefault="00FA0C14" w:rsidP="00090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A57EF7">
        <w:rPr>
          <w:rFonts w:ascii="Times New Roman" w:hAnsi="Times New Roman"/>
          <w:sz w:val="28"/>
          <w:szCs w:val="28"/>
        </w:rPr>
        <w:t>по дисциплине</w:t>
      </w:r>
    </w:p>
    <w:p w:rsidR="00FA0C14" w:rsidRPr="00A57EF7" w:rsidRDefault="00D87494" w:rsidP="00090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ОП.10</w:t>
      </w:r>
      <w:r w:rsidR="00BA0EBE" w:rsidRPr="00A57EF7">
        <w:rPr>
          <w:rFonts w:ascii="Times New Roman" w:hAnsi="Times New Roman"/>
          <w:sz w:val="28"/>
          <w:szCs w:val="28"/>
        </w:rPr>
        <w:t>«</w:t>
      </w:r>
      <w:r w:rsidR="002E18CE" w:rsidRPr="00A57EF7">
        <w:rPr>
          <w:rFonts w:ascii="Times New Roman" w:hAnsi="Times New Roman"/>
          <w:sz w:val="28"/>
          <w:szCs w:val="28"/>
        </w:rPr>
        <w:t xml:space="preserve">Основы менеджмента </w:t>
      </w:r>
      <w:r>
        <w:rPr>
          <w:rFonts w:ascii="Times New Roman" w:hAnsi="Times New Roman"/>
          <w:sz w:val="28"/>
          <w:szCs w:val="28"/>
        </w:rPr>
        <w:t>в электроэнергетике</w:t>
      </w:r>
      <w:r w:rsidR="00BA0EBE" w:rsidRPr="00A57EF7">
        <w:rPr>
          <w:rFonts w:ascii="Times New Roman" w:hAnsi="Times New Roman"/>
          <w:sz w:val="28"/>
          <w:szCs w:val="28"/>
        </w:rPr>
        <w:t>»</w:t>
      </w:r>
    </w:p>
    <w:p w:rsidR="00FA0C14" w:rsidRPr="00090D2B" w:rsidRDefault="00FA0C14" w:rsidP="00090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A0C14" w:rsidRPr="00090D2B" w:rsidRDefault="00FA0C14" w:rsidP="00090D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0C14" w:rsidRPr="00090D2B" w:rsidRDefault="00FA0C14" w:rsidP="00090D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7EF7">
        <w:rPr>
          <w:rFonts w:ascii="Times New Roman" w:hAnsi="Times New Roman"/>
          <w:sz w:val="28"/>
          <w:szCs w:val="28"/>
        </w:rPr>
        <w:t xml:space="preserve">специальности </w:t>
      </w:r>
      <w:r w:rsidR="00D87494" w:rsidRPr="00D87494">
        <w:rPr>
          <w:rFonts w:ascii="Times New Roman" w:hAnsi="Times New Roman"/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</w:p>
    <w:p w:rsidR="00FA0C14" w:rsidRPr="00090D2B" w:rsidRDefault="00FA0C14" w:rsidP="00090D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C14" w:rsidRDefault="00FA0C14" w:rsidP="00FA0C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7EF7" w:rsidRDefault="00A57EF7" w:rsidP="00BA0E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7EF7" w:rsidRDefault="00A57EF7" w:rsidP="00BA0E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0C14" w:rsidRDefault="00FA0C14" w:rsidP="00BA0E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</w:t>
      </w:r>
      <w:r w:rsidR="00A57E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201</w:t>
      </w:r>
      <w:r w:rsidR="007B723B">
        <w:rPr>
          <w:rFonts w:ascii="Times New Roman" w:hAnsi="Times New Roman"/>
          <w:sz w:val="28"/>
          <w:szCs w:val="28"/>
          <w:lang w:val="en-US"/>
        </w:rPr>
        <w:t xml:space="preserve">9 </w:t>
      </w:r>
      <w:r w:rsidR="00A57EF7">
        <w:rPr>
          <w:rFonts w:ascii="Times New Roman" w:hAnsi="Times New Roman"/>
          <w:sz w:val="28"/>
          <w:szCs w:val="28"/>
        </w:rPr>
        <w:t>г.</w:t>
      </w:r>
    </w:p>
    <w:p w:rsidR="00A57EF7" w:rsidRPr="00A04B08" w:rsidRDefault="00A57EF7" w:rsidP="00A57EF7">
      <w:pPr>
        <w:pStyle w:val="10"/>
        <w:rPr>
          <w:rFonts w:ascii="Times New Roman" w:hAnsi="Times New Roman"/>
          <w:sz w:val="28"/>
          <w:szCs w:val="28"/>
        </w:rPr>
      </w:pPr>
      <w:r w:rsidRPr="00A04B08">
        <w:rPr>
          <w:rFonts w:ascii="Times New Roman" w:hAnsi="Times New Roman"/>
          <w:sz w:val="28"/>
          <w:szCs w:val="28"/>
        </w:rPr>
        <w:lastRenderedPageBreak/>
        <w:t>К</w:t>
      </w:r>
      <w:r w:rsidR="00A04B08" w:rsidRPr="00A04B08">
        <w:rPr>
          <w:rFonts w:ascii="Times New Roman" w:hAnsi="Times New Roman"/>
          <w:sz w:val="28"/>
          <w:szCs w:val="28"/>
        </w:rPr>
        <w:t>онтрольно-измерительные материалы</w:t>
      </w:r>
      <w:r w:rsidRPr="00A04B08">
        <w:rPr>
          <w:rFonts w:ascii="Times New Roman" w:hAnsi="Times New Roman"/>
          <w:sz w:val="28"/>
          <w:szCs w:val="28"/>
        </w:rPr>
        <w:t xml:space="preserve">   разработан</w:t>
      </w:r>
      <w:r w:rsidR="00A04B08" w:rsidRPr="00A04B08">
        <w:rPr>
          <w:rFonts w:ascii="Times New Roman" w:hAnsi="Times New Roman"/>
          <w:sz w:val="28"/>
          <w:szCs w:val="28"/>
        </w:rPr>
        <w:t>ы</w:t>
      </w:r>
      <w:r w:rsidRPr="00A04B08">
        <w:rPr>
          <w:rFonts w:ascii="Times New Roman" w:hAnsi="Times New Roman"/>
          <w:sz w:val="28"/>
          <w:szCs w:val="28"/>
        </w:rPr>
        <w:t xml:space="preserve"> на </w:t>
      </w:r>
      <w:r w:rsidR="00B53A02" w:rsidRPr="00A04B08">
        <w:rPr>
          <w:rFonts w:ascii="Times New Roman" w:hAnsi="Times New Roman"/>
          <w:sz w:val="28"/>
          <w:szCs w:val="28"/>
        </w:rPr>
        <w:t>основ</w:t>
      </w:r>
      <w:r w:rsidR="009F1BEB" w:rsidRPr="00A04B08">
        <w:rPr>
          <w:rFonts w:ascii="Times New Roman" w:hAnsi="Times New Roman"/>
          <w:sz w:val="28"/>
          <w:szCs w:val="28"/>
        </w:rPr>
        <w:t>е</w:t>
      </w:r>
      <w:r w:rsidR="00B53A02" w:rsidRPr="00A04B08">
        <w:rPr>
          <w:rFonts w:ascii="Times New Roman" w:hAnsi="Times New Roman"/>
          <w:sz w:val="28"/>
          <w:szCs w:val="28"/>
        </w:rPr>
        <w:t xml:space="preserve"> ра</w:t>
      </w:r>
      <w:r w:rsidR="009F1BEB" w:rsidRPr="00A04B08">
        <w:rPr>
          <w:rFonts w:ascii="Times New Roman" w:hAnsi="Times New Roman"/>
          <w:sz w:val="28"/>
          <w:szCs w:val="28"/>
        </w:rPr>
        <w:t xml:space="preserve">бочей </w:t>
      </w:r>
      <w:proofErr w:type="gramStart"/>
      <w:r w:rsidR="009F1BEB" w:rsidRPr="00A04B08">
        <w:rPr>
          <w:rFonts w:ascii="Times New Roman" w:hAnsi="Times New Roman"/>
          <w:sz w:val="28"/>
          <w:szCs w:val="28"/>
        </w:rPr>
        <w:t>программы подготовки специалистов среднего звена учебной дисциплины</w:t>
      </w:r>
      <w:proofErr w:type="gramEnd"/>
      <w:r w:rsidR="009F1BEB" w:rsidRPr="00A04B08">
        <w:rPr>
          <w:rFonts w:ascii="Times New Roman" w:hAnsi="Times New Roman"/>
          <w:sz w:val="28"/>
          <w:szCs w:val="28"/>
        </w:rPr>
        <w:t xml:space="preserve"> </w:t>
      </w:r>
      <w:r w:rsidR="005150C3" w:rsidRPr="00A04B08">
        <w:rPr>
          <w:rFonts w:ascii="Times New Roman" w:hAnsi="Times New Roman"/>
          <w:sz w:val="28"/>
          <w:szCs w:val="28"/>
        </w:rPr>
        <w:t>ОП.</w:t>
      </w:r>
      <w:r w:rsidR="0015259B">
        <w:rPr>
          <w:rFonts w:ascii="Times New Roman" w:hAnsi="Times New Roman"/>
          <w:sz w:val="28"/>
          <w:szCs w:val="28"/>
        </w:rPr>
        <w:t>10</w:t>
      </w:r>
      <w:r w:rsidR="005150C3" w:rsidRPr="00A04B08">
        <w:rPr>
          <w:rFonts w:ascii="Times New Roman" w:hAnsi="Times New Roman"/>
          <w:sz w:val="28"/>
          <w:szCs w:val="28"/>
        </w:rPr>
        <w:t xml:space="preserve"> «Основы менеджмента </w:t>
      </w:r>
      <w:r w:rsidR="0015259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15259B">
        <w:rPr>
          <w:rFonts w:ascii="Times New Roman" w:hAnsi="Times New Roman"/>
          <w:sz w:val="28"/>
          <w:szCs w:val="28"/>
        </w:rPr>
        <w:t>электроэнергетке</w:t>
      </w:r>
      <w:proofErr w:type="spellEnd"/>
      <w:r w:rsidR="00A04B08" w:rsidRPr="00A04B08">
        <w:rPr>
          <w:rFonts w:ascii="Times New Roman" w:hAnsi="Times New Roman"/>
          <w:sz w:val="28"/>
          <w:szCs w:val="28"/>
        </w:rPr>
        <w:t>»</w:t>
      </w:r>
    </w:p>
    <w:p w:rsidR="00B53A02" w:rsidRPr="00A04B08" w:rsidRDefault="00B53A02" w:rsidP="00A57EF7">
      <w:pPr>
        <w:pStyle w:val="10"/>
        <w:rPr>
          <w:rFonts w:ascii="Times New Roman" w:hAnsi="Times New Roman"/>
          <w:sz w:val="28"/>
          <w:szCs w:val="28"/>
        </w:rPr>
      </w:pPr>
    </w:p>
    <w:p w:rsidR="00B53A02" w:rsidRPr="00A04B08" w:rsidRDefault="00B53A02" w:rsidP="00A57EF7">
      <w:pPr>
        <w:pStyle w:val="10"/>
        <w:rPr>
          <w:rFonts w:ascii="Times New Roman" w:hAnsi="Times New Roman"/>
          <w:sz w:val="28"/>
          <w:szCs w:val="28"/>
        </w:rPr>
      </w:pPr>
    </w:p>
    <w:p w:rsidR="00B53A02" w:rsidRPr="00A04B08" w:rsidRDefault="00B53A02" w:rsidP="00A57EF7">
      <w:pPr>
        <w:pStyle w:val="10"/>
        <w:rPr>
          <w:rFonts w:ascii="Times New Roman" w:hAnsi="Times New Roman"/>
          <w:sz w:val="28"/>
          <w:szCs w:val="28"/>
        </w:rPr>
      </w:pPr>
    </w:p>
    <w:p w:rsidR="00FA0C14" w:rsidRPr="00A04B08" w:rsidRDefault="00FA0C14" w:rsidP="00A57EF7">
      <w:pPr>
        <w:pStyle w:val="10"/>
        <w:rPr>
          <w:rFonts w:ascii="Times New Roman" w:hAnsi="Times New Roman"/>
          <w:sz w:val="28"/>
          <w:szCs w:val="28"/>
        </w:rPr>
      </w:pPr>
      <w:r w:rsidRPr="00A04B08">
        <w:rPr>
          <w:rFonts w:ascii="Times New Roman" w:hAnsi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</w:t>
      </w:r>
      <w:r w:rsidRPr="00A04B08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FA0C14" w:rsidRPr="00A04B08" w:rsidRDefault="00FA0C14" w:rsidP="00FA0C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0C14" w:rsidRPr="0015259B" w:rsidRDefault="00FA0C14" w:rsidP="00FA0C14">
      <w:pPr>
        <w:pStyle w:val="10"/>
        <w:rPr>
          <w:rFonts w:ascii="Times New Roman" w:hAnsi="Times New Roman"/>
          <w:sz w:val="28"/>
          <w:szCs w:val="28"/>
        </w:rPr>
      </w:pPr>
      <w:r w:rsidRPr="00A04B08">
        <w:rPr>
          <w:rFonts w:ascii="Times New Roman" w:hAnsi="Times New Roman"/>
          <w:sz w:val="28"/>
          <w:szCs w:val="28"/>
        </w:rPr>
        <w:t>Разработчик:</w:t>
      </w:r>
      <w:r w:rsidRPr="00A04B08">
        <w:rPr>
          <w:rFonts w:ascii="Times New Roman" w:hAnsi="Times New Roman"/>
          <w:bCs/>
          <w:sz w:val="28"/>
          <w:szCs w:val="28"/>
        </w:rPr>
        <w:t xml:space="preserve">  Першина Н.А., препод</w:t>
      </w:r>
      <w:r w:rsidR="00A57EF7" w:rsidRPr="00A04B08">
        <w:rPr>
          <w:rFonts w:ascii="Times New Roman" w:hAnsi="Times New Roman"/>
          <w:bCs/>
          <w:sz w:val="28"/>
          <w:szCs w:val="28"/>
        </w:rPr>
        <w:t xml:space="preserve">аватель </w:t>
      </w:r>
      <w:r w:rsidR="00A04B08" w:rsidRPr="00A04B08">
        <w:rPr>
          <w:rFonts w:ascii="Times New Roman" w:hAnsi="Times New Roman"/>
          <w:bCs/>
          <w:sz w:val="28"/>
          <w:szCs w:val="28"/>
        </w:rPr>
        <w:t xml:space="preserve"> </w:t>
      </w:r>
      <w:r w:rsidRPr="00A04B08">
        <w:rPr>
          <w:rFonts w:ascii="Times New Roman" w:hAnsi="Times New Roman"/>
          <w:bCs/>
          <w:sz w:val="28"/>
          <w:szCs w:val="28"/>
        </w:rPr>
        <w:t>ОГАПОУ  «Белгородский строительный колледж».</w:t>
      </w:r>
    </w:p>
    <w:p w:rsidR="00FA0C14" w:rsidRPr="00A04B08" w:rsidRDefault="00FA0C14" w:rsidP="00FA0C14">
      <w:pPr>
        <w:pStyle w:val="10"/>
        <w:rPr>
          <w:rFonts w:ascii="Times New Roman" w:hAnsi="Times New Roman"/>
          <w:sz w:val="28"/>
          <w:szCs w:val="28"/>
        </w:rPr>
      </w:pPr>
    </w:p>
    <w:p w:rsidR="00FA0C14" w:rsidRPr="00A04B08" w:rsidRDefault="00FA0C14" w:rsidP="00FA0C14">
      <w:pPr>
        <w:pStyle w:val="10"/>
        <w:rPr>
          <w:rFonts w:ascii="Times New Roman" w:hAnsi="Times New Roman"/>
          <w:sz w:val="28"/>
          <w:szCs w:val="28"/>
        </w:rPr>
      </w:pPr>
    </w:p>
    <w:p w:rsidR="00FA0C14" w:rsidRPr="00A04B08" w:rsidRDefault="00FA0C14" w:rsidP="00FA0C14">
      <w:pPr>
        <w:pStyle w:val="10"/>
        <w:rPr>
          <w:rFonts w:ascii="Times New Roman" w:hAnsi="Times New Roman"/>
          <w:sz w:val="28"/>
          <w:szCs w:val="28"/>
        </w:rPr>
      </w:pPr>
    </w:p>
    <w:p w:rsidR="00FA0C14" w:rsidRPr="00971B45" w:rsidRDefault="00FA0C14" w:rsidP="00FA0C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0C14" w:rsidRPr="00971B45" w:rsidRDefault="00FA0C14" w:rsidP="00FA0C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3A02" w:rsidRPr="00C4671A" w:rsidRDefault="00B53A02" w:rsidP="00B53A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4671A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B53A02" w:rsidRPr="00C4671A" w:rsidRDefault="00B53A02" w:rsidP="00B53A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B53A02" w:rsidRPr="00C4671A" w:rsidRDefault="00B53A02" w:rsidP="00B53A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4671A">
        <w:rPr>
          <w:rStyle w:val="FontStyle11"/>
          <w:sz w:val="28"/>
          <w:szCs w:val="28"/>
        </w:rPr>
        <w:t>Протокол № ___ от_______________ 20__ г.</w:t>
      </w:r>
    </w:p>
    <w:p w:rsidR="000425D3" w:rsidRDefault="00B53A02" w:rsidP="00B53A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4671A">
        <w:rPr>
          <w:rStyle w:val="FontStyle11"/>
          <w:sz w:val="28"/>
          <w:szCs w:val="28"/>
        </w:rPr>
        <w:t xml:space="preserve">Заместитель директора </w:t>
      </w:r>
    </w:p>
    <w:p w:rsidR="00B53A02" w:rsidRPr="00C4671A" w:rsidRDefault="00B53A02" w:rsidP="00B53A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4671A">
        <w:rPr>
          <w:rStyle w:val="FontStyle11"/>
          <w:sz w:val="28"/>
          <w:szCs w:val="28"/>
        </w:rPr>
        <w:t>____________________</w:t>
      </w:r>
    </w:p>
    <w:p w:rsidR="00B53A02" w:rsidRPr="00C4671A" w:rsidRDefault="00B53A02" w:rsidP="00B53A02">
      <w:pPr>
        <w:rPr>
          <w:sz w:val="28"/>
          <w:szCs w:val="28"/>
        </w:rPr>
      </w:pPr>
    </w:p>
    <w:p w:rsidR="00B53A02" w:rsidRPr="00C4671A" w:rsidRDefault="00B53A02" w:rsidP="00B53A02">
      <w:pPr>
        <w:rPr>
          <w:sz w:val="28"/>
          <w:szCs w:val="28"/>
        </w:rPr>
      </w:pPr>
    </w:p>
    <w:p w:rsidR="00B53A02" w:rsidRPr="00C4671A" w:rsidRDefault="00B53A02" w:rsidP="00B53A02">
      <w:pPr>
        <w:rPr>
          <w:rFonts w:ascii="Times New Roman" w:hAnsi="Times New Roman"/>
          <w:sz w:val="28"/>
          <w:szCs w:val="28"/>
        </w:rPr>
      </w:pPr>
      <w:r w:rsidRPr="00C4671A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отрено на заседании предметно-цикловой</w:t>
      </w:r>
      <w:r w:rsidRPr="00C467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71A">
        <w:rPr>
          <w:rFonts w:ascii="Times New Roman" w:hAnsi="Times New Roman"/>
          <w:sz w:val="28"/>
          <w:szCs w:val="28"/>
        </w:rPr>
        <w:t>комиссии</w:t>
      </w:r>
    </w:p>
    <w:p w:rsidR="00B53A02" w:rsidRPr="00C4671A" w:rsidRDefault="00B53A02" w:rsidP="00B53A02">
      <w:pPr>
        <w:rPr>
          <w:rFonts w:ascii="Times New Roman" w:hAnsi="Times New Roman"/>
          <w:sz w:val="28"/>
          <w:szCs w:val="28"/>
        </w:rPr>
      </w:pPr>
    </w:p>
    <w:p w:rsidR="00B53A02" w:rsidRPr="00C4671A" w:rsidRDefault="00B53A02" w:rsidP="00B53A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4671A">
        <w:rPr>
          <w:rStyle w:val="FontStyle11"/>
          <w:sz w:val="28"/>
          <w:szCs w:val="28"/>
        </w:rPr>
        <w:t>Протокол № ___ от_______________ 20__ г.</w:t>
      </w:r>
    </w:p>
    <w:p w:rsidR="00B53A02" w:rsidRPr="00C4671A" w:rsidRDefault="00B53A02" w:rsidP="00B53A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C4671A"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предметно- цикловой </w:t>
      </w:r>
      <w:r w:rsidRPr="00C4671A">
        <w:rPr>
          <w:sz w:val="28"/>
          <w:szCs w:val="28"/>
        </w:rPr>
        <w:t xml:space="preserve"> комиссии</w:t>
      </w:r>
    </w:p>
    <w:p w:rsidR="00B53A02" w:rsidRPr="00C4671A" w:rsidRDefault="00B53A02" w:rsidP="00B53A02">
      <w:pPr>
        <w:rPr>
          <w:sz w:val="28"/>
          <w:szCs w:val="28"/>
        </w:rPr>
      </w:pPr>
      <w:r w:rsidRPr="00C4671A">
        <w:rPr>
          <w:sz w:val="28"/>
          <w:szCs w:val="28"/>
        </w:rPr>
        <w:t xml:space="preserve"> </w:t>
      </w:r>
    </w:p>
    <w:p w:rsidR="00B53A02" w:rsidRPr="00C4671A" w:rsidRDefault="00B53A02" w:rsidP="00B53A02">
      <w:pPr>
        <w:rPr>
          <w:sz w:val="28"/>
          <w:szCs w:val="28"/>
        </w:rPr>
      </w:pPr>
      <w:r w:rsidRPr="00C4671A">
        <w:rPr>
          <w:sz w:val="28"/>
          <w:szCs w:val="28"/>
        </w:rPr>
        <w:t>______________________</w:t>
      </w:r>
    </w:p>
    <w:p w:rsidR="00DF7583" w:rsidRDefault="00DF7583" w:rsidP="00FA0C14">
      <w:pPr>
        <w:spacing w:after="0" w:line="240" w:lineRule="auto"/>
        <w:rPr>
          <w:b/>
          <w:sz w:val="28"/>
          <w:szCs w:val="28"/>
        </w:rPr>
      </w:pPr>
    </w:p>
    <w:p w:rsidR="00A04B08" w:rsidRDefault="00A04B08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5259B" w:rsidRDefault="0015259B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6B7" w:rsidRDefault="008976B7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6B7" w:rsidRDefault="008976B7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6B7" w:rsidRDefault="008976B7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6B7" w:rsidRDefault="008976B7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6B7" w:rsidRDefault="008976B7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0C14" w:rsidRDefault="00FA0C14" w:rsidP="00FA0C1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FA0C14" w:rsidRPr="00DE3FD1" w:rsidRDefault="00FA0C14" w:rsidP="00FA0C14">
      <w:pPr>
        <w:pStyle w:val="10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Формы контроля и оценивания  </w:t>
      </w:r>
      <w:r w:rsidR="00A04B08">
        <w:rPr>
          <w:rFonts w:ascii="Times New Roman" w:hAnsi="Times New Roman"/>
          <w:sz w:val="28"/>
          <w:szCs w:val="28"/>
        </w:rPr>
        <w:t>дисциплины</w:t>
      </w:r>
      <w:r w:rsidR="00B53A02">
        <w:rPr>
          <w:rFonts w:ascii="Times New Roman" w:hAnsi="Times New Roman"/>
          <w:sz w:val="28"/>
          <w:szCs w:val="28"/>
        </w:rPr>
        <w:t xml:space="preserve"> «</w:t>
      </w:r>
      <w:r w:rsidR="00A04B08">
        <w:rPr>
          <w:rFonts w:ascii="Times New Roman" w:hAnsi="Times New Roman"/>
          <w:sz w:val="28"/>
          <w:szCs w:val="28"/>
        </w:rPr>
        <w:t xml:space="preserve">Основы </w:t>
      </w:r>
      <w:r w:rsidR="00D87494">
        <w:rPr>
          <w:rFonts w:ascii="Times New Roman" w:hAnsi="Times New Roman"/>
          <w:sz w:val="28"/>
          <w:szCs w:val="28"/>
        </w:rPr>
        <w:t>менеджмента в электроэнергетике</w:t>
      </w:r>
      <w:r w:rsidR="00B53A02">
        <w:rPr>
          <w:rFonts w:ascii="Times New Roman" w:hAnsi="Times New Roman"/>
          <w:sz w:val="28"/>
          <w:szCs w:val="28"/>
        </w:rPr>
        <w:t>»</w:t>
      </w:r>
    </w:p>
    <w:p w:rsidR="00FA0C14" w:rsidRPr="00DE3FD1" w:rsidRDefault="00FA0C14" w:rsidP="00FA0C14">
      <w:pPr>
        <w:spacing w:after="0" w:line="360" w:lineRule="auto"/>
      </w:pPr>
    </w:p>
    <w:p w:rsidR="00FA0C14" w:rsidRPr="00933747" w:rsidRDefault="00B53A02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2. ТРЕБОВАНИЯ К </w:t>
      </w:r>
      <w:r>
        <w:rPr>
          <w:rFonts w:ascii="Times New Roman" w:hAnsi="Times New Roman"/>
          <w:sz w:val="28"/>
          <w:szCs w:val="28"/>
        </w:rPr>
        <w:t xml:space="preserve">ДИФФЕРЕНЦИРОВАННОМУ </w:t>
      </w:r>
      <w:r w:rsidR="00BA0EBE">
        <w:rPr>
          <w:rFonts w:ascii="Times New Roman" w:hAnsi="Times New Roman"/>
          <w:sz w:val="28"/>
          <w:szCs w:val="28"/>
        </w:rPr>
        <w:t>ЗАЧЕТУ</w:t>
      </w:r>
      <w:r w:rsidR="00FA0C14" w:rsidRPr="00933747">
        <w:rPr>
          <w:rFonts w:ascii="Times New Roman" w:hAnsi="Times New Roman"/>
          <w:sz w:val="28"/>
          <w:szCs w:val="28"/>
        </w:rPr>
        <w:t xml:space="preserve">. </w:t>
      </w:r>
    </w:p>
    <w:p w:rsidR="00FA0C14" w:rsidRPr="00DE3FD1" w:rsidRDefault="00FA0C14" w:rsidP="00FA0C14">
      <w:pPr>
        <w:spacing w:after="0" w:line="360" w:lineRule="auto"/>
      </w:pPr>
    </w:p>
    <w:p w:rsidR="00FA0C14" w:rsidRDefault="00FA0C14" w:rsidP="00FA0C14">
      <w:pPr>
        <w:pStyle w:val="10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>
        <w:rPr>
          <w:rFonts w:ascii="Times New Roman" w:hAnsi="Times New Roman"/>
          <w:sz w:val="28"/>
          <w:szCs w:val="28"/>
        </w:rPr>
        <w:t xml:space="preserve">  </w:t>
      </w:r>
      <w:r w:rsidR="00A04B08">
        <w:rPr>
          <w:rFonts w:ascii="Times New Roman" w:hAnsi="Times New Roman"/>
          <w:sz w:val="28"/>
          <w:szCs w:val="28"/>
        </w:rPr>
        <w:t xml:space="preserve">ДИСЦИПЛИНЫ «ОСНОВЫ МЕНЕДЖМЕНТА </w:t>
      </w:r>
      <w:r w:rsidR="00D87494">
        <w:rPr>
          <w:rFonts w:ascii="Times New Roman" w:hAnsi="Times New Roman"/>
          <w:sz w:val="28"/>
          <w:szCs w:val="28"/>
        </w:rPr>
        <w:t>В ЭЛЕКТРОЭНЕРГЕТИКЕ</w:t>
      </w:r>
      <w:r w:rsidR="00A04B08">
        <w:rPr>
          <w:rFonts w:ascii="Times New Roman" w:hAnsi="Times New Roman"/>
          <w:sz w:val="28"/>
          <w:szCs w:val="28"/>
        </w:rPr>
        <w:t>».</w:t>
      </w:r>
    </w:p>
    <w:p w:rsidR="00FA0C14" w:rsidRPr="00DE3FD1" w:rsidRDefault="00FA0C14" w:rsidP="00A04B08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3.1 Задания для оценки освоения </w:t>
      </w:r>
      <w:r>
        <w:rPr>
          <w:rFonts w:ascii="Times New Roman" w:hAnsi="Times New Roman"/>
          <w:sz w:val="28"/>
          <w:szCs w:val="28"/>
        </w:rPr>
        <w:t xml:space="preserve">теоретического курса </w:t>
      </w:r>
      <w:r w:rsidR="00BA0E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 w:rsidR="00D87494" w:rsidRPr="00D87494">
        <w:rPr>
          <w:rFonts w:ascii="Times New Roman" w:hAnsi="Times New Roman"/>
          <w:sz w:val="28"/>
          <w:szCs w:val="28"/>
        </w:rPr>
        <w:t>«Основы</w:t>
      </w:r>
      <w:r w:rsidR="00D87494">
        <w:rPr>
          <w:rFonts w:ascii="Times New Roman" w:hAnsi="Times New Roman"/>
          <w:sz w:val="28"/>
          <w:szCs w:val="28"/>
        </w:rPr>
        <w:t xml:space="preserve"> менеджмента</w:t>
      </w:r>
      <w:r w:rsidR="00D87494" w:rsidRPr="00D87494">
        <w:rPr>
          <w:rFonts w:ascii="Times New Roman" w:hAnsi="Times New Roman"/>
          <w:sz w:val="28"/>
          <w:szCs w:val="28"/>
        </w:rPr>
        <w:t xml:space="preserve"> в электроэнергетике»</w:t>
      </w:r>
    </w:p>
    <w:p w:rsidR="00D87494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4. ОЦЕНКА ОСВОЕНИЯ ПРАКТИЧЕСКОГО КУРСА 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="00D87494" w:rsidRPr="00D87494">
        <w:rPr>
          <w:rFonts w:ascii="Times New Roman" w:hAnsi="Times New Roman"/>
          <w:sz w:val="28"/>
          <w:szCs w:val="28"/>
        </w:rPr>
        <w:t>«Основы менеджмента в электроэнергетике»</w:t>
      </w:r>
    </w:p>
    <w:p w:rsidR="00D87494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E3FD1">
        <w:rPr>
          <w:rFonts w:ascii="Times New Roman" w:hAnsi="Times New Roman"/>
          <w:sz w:val="28"/>
          <w:szCs w:val="28"/>
        </w:rPr>
        <w:t>.1 Задания для оценки освоения</w:t>
      </w:r>
      <w:r>
        <w:rPr>
          <w:rFonts w:ascii="Times New Roman" w:hAnsi="Times New Roman"/>
          <w:sz w:val="28"/>
          <w:szCs w:val="28"/>
        </w:rPr>
        <w:t xml:space="preserve"> практического курса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 w:rsidR="00D87494" w:rsidRPr="00D87494">
        <w:rPr>
          <w:rFonts w:ascii="Times New Roman" w:hAnsi="Times New Roman"/>
          <w:sz w:val="28"/>
          <w:szCs w:val="28"/>
        </w:rPr>
        <w:t>«Основы менеджмента в электроэнергетике»</w:t>
      </w:r>
    </w:p>
    <w:p w:rsidR="00FA0C14" w:rsidRPr="00933747" w:rsidRDefault="00A04B08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A0C14" w:rsidRPr="0093374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A0C14" w:rsidRPr="00933747">
        <w:rPr>
          <w:rFonts w:ascii="Times New Roman" w:hAnsi="Times New Roman"/>
          <w:sz w:val="28"/>
          <w:szCs w:val="28"/>
        </w:rPr>
        <w:t>Критерии оценки</w:t>
      </w:r>
    </w:p>
    <w:p w:rsidR="00FA0C14" w:rsidRDefault="00FA0C14" w:rsidP="00FA0C14">
      <w:pPr>
        <w:spacing w:line="360" w:lineRule="auto"/>
      </w:pPr>
    </w:p>
    <w:p w:rsidR="00FA0C14" w:rsidRDefault="00FA0C14" w:rsidP="00FA0C14"/>
    <w:p w:rsidR="00FA0C14" w:rsidRDefault="00FA0C14" w:rsidP="00FA0C14"/>
    <w:p w:rsidR="00FA0C14" w:rsidRDefault="00FA0C14" w:rsidP="00FA0C14"/>
    <w:p w:rsidR="00FA0C14" w:rsidRDefault="00FA0C14" w:rsidP="00FA0C14"/>
    <w:p w:rsidR="00FA0C14" w:rsidRDefault="00FA0C14" w:rsidP="00FA0C14"/>
    <w:p w:rsidR="002E18CE" w:rsidRDefault="002E18CE" w:rsidP="00FA0C14"/>
    <w:p w:rsidR="002E18CE" w:rsidRDefault="002E18CE" w:rsidP="00FA0C14"/>
    <w:p w:rsidR="002E18CE" w:rsidRDefault="002E18CE" w:rsidP="00FA0C14"/>
    <w:p w:rsidR="0015259B" w:rsidRDefault="0015259B" w:rsidP="00FA0C14"/>
    <w:p w:rsidR="00A04B08" w:rsidRDefault="00A04B08" w:rsidP="00FA0C14"/>
    <w:p w:rsidR="00FA0C14" w:rsidRDefault="00FA0C14" w:rsidP="00FA0C14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>Введение.</w:t>
      </w:r>
    </w:p>
    <w:p w:rsidR="00FA0C14" w:rsidRDefault="00FA0C14" w:rsidP="00616D28">
      <w:pPr>
        <w:pStyle w:val="1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FA0C14" w:rsidRDefault="00FA0C14" w:rsidP="00616D28">
      <w:pPr>
        <w:pStyle w:val="1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FA0C14" w:rsidRDefault="00FA0C14" w:rsidP="00616D28">
      <w:pPr>
        <w:pStyle w:val="1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FA0C14" w:rsidRDefault="00FA0C14" w:rsidP="00616D28">
      <w:pPr>
        <w:pStyle w:val="1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FA0C14" w:rsidRDefault="00FA0C14" w:rsidP="00616D28">
      <w:pPr>
        <w:pStyle w:val="1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FA0C14" w:rsidRDefault="00FA0C14" w:rsidP="00616D28">
      <w:pPr>
        <w:pStyle w:val="1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FA0C14" w:rsidRPr="003D4817" w:rsidRDefault="00FA0C14" w:rsidP="00616D28">
      <w:pPr>
        <w:pStyle w:val="1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FA0C14" w:rsidRDefault="00FA0C14" w:rsidP="00616D28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>1.</w:t>
      </w:r>
      <w:r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FA0C14" w:rsidRDefault="00FA0C14" w:rsidP="00FA0C14">
      <w:pPr>
        <w:pStyle w:val="10"/>
        <w:jc w:val="center"/>
        <w:rPr>
          <w:sz w:val="28"/>
          <w:szCs w:val="28"/>
        </w:rPr>
      </w:pPr>
    </w:p>
    <w:p w:rsidR="00FA0C14" w:rsidRDefault="00FA0C14" w:rsidP="00FA0C14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FA0C14" w:rsidRDefault="00FA0C14" w:rsidP="00FA0C14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теоретического и практического курса</w:t>
      </w:r>
      <w:r w:rsidRPr="00635C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 w:rsidR="00D87494" w:rsidRPr="00D87494">
        <w:rPr>
          <w:rFonts w:ascii="Times New Roman" w:hAnsi="Times New Roman"/>
          <w:sz w:val="28"/>
          <w:szCs w:val="28"/>
        </w:rPr>
        <w:t>«Основы менеджмента в электроэнергетике»</w:t>
      </w:r>
      <w:r>
        <w:rPr>
          <w:rFonts w:ascii="Times New Roman" w:hAnsi="Times New Roman"/>
          <w:sz w:val="28"/>
          <w:szCs w:val="28"/>
        </w:rPr>
        <w:t>».</w:t>
      </w:r>
    </w:p>
    <w:p w:rsidR="00A04B08" w:rsidRDefault="00A04B08" w:rsidP="008976B7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04B08">
        <w:rPr>
          <w:rFonts w:ascii="Times New Roman" w:hAnsi="Times New Roman"/>
          <w:sz w:val="28"/>
          <w:szCs w:val="28"/>
        </w:rPr>
        <w:t>Результатом о</w:t>
      </w:r>
      <w:r w:rsidR="00D87494">
        <w:rPr>
          <w:rFonts w:ascii="Times New Roman" w:hAnsi="Times New Roman"/>
          <w:sz w:val="28"/>
          <w:szCs w:val="28"/>
        </w:rPr>
        <w:t>своения  учебной дисциплины ОП 10</w:t>
      </w:r>
      <w:r w:rsidRPr="00A04B08">
        <w:rPr>
          <w:rFonts w:ascii="Times New Roman" w:hAnsi="Times New Roman"/>
          <w:sz w:val="28"/>
          <w:szCs w:val="28"/>
        </w:rPr>
        <w:t xml:space="preserve">. </w:t>
      </w:r>
      <w:r w:rsidR="00D87494" w:rsidRPr="00D87494">
        <w:rPr>
          <w:rFonts w:ascii="Times New Roman" w:hAnsi="Times New Roman"/>
          <w:sz w:val="28"/>
          <w:szCs w:val="28"/>
        </w:rPr>
        <w:t>«Основы менеджмента в электроэнергетике»</w:t>
      </w:r>
      <w:r w:rsidR="00D87494">
        <w:rPr>
          <w:rFonts w:ascii="Times New Roman" w:hAnsi="Times New Roman"/>
          <w:sz w:val="28"/>
          <w:szCs w:val="28"/>
        </w:rPr>
        <w:t xml:space="preserve"> </w:t>
      </w:r>
      <w:r w:rsidRPr="00A04B08">
        <w:rPr>
          <w:rFonts w:ascii="Times New Roman" w:hAnsi="Times New Roman"/>
          <w:sz w:val="28"/>
          <w:szCs w:val="28"/>
        </w:rPr>
        <w:t xml:space="preserve">является   овладения обучающимися профессиональными (ПК) и общими   (ОК) компетенциями:  </w:t>
      </w:r>
    </w:p>
    <w:p w:rsidR="0015259B" w:rsidRDefault="0015259B" w:rsidP="001F264C">
      <w:pPr>
        <w:pStyle w:val="1"/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685"/>
        <w:gridCol w:w="4360"/>
      </w:tblGrid>
      <w:tr w:rsidR="00D87494" w:rsidRPr="00D87494" w:rsidTr="0075564D">
        <w:tc>
          <w:tcPr>
            <w:tcW w:w="1526" w:type="dxa"/>
          </w:tcPr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b/>
                <w:color w:val="000000"/>
                <w:sz w:val="23"/>
                <w:szCs w:val="23"/>
              </w:rPr>
              <w:t>Код</w:t>
            </w:r>
          </w:p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87494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ПК, ОК</w:t>
            </w:r>
          </w:p>
        </w:tc>
        <w:tc>
          <w:tcPr>
            <w:tcW w:w="3685" w:type="dxa"/>
          </w:tcPr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b/>
                <w:color w:val="000000"/>
                <w:sz w:val="23"/>
                <w:szCs w:val="23"/>
              </w:rPr>
              <w:t>Умения</w:t>
            </w:r>
          </w:p>
        </w:tc>
        <w:tc>
          <w:tcPr>
            <w:tcW w:w="4360" w:type="dxa"/>
          </w:tcPr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b/>
                <w:color w:val="000000"/>
                <w:sz w:val="23"/>
                <w:szCs w:val="23"/>
              </w:rPr>
              <w:t>Знания</w:t>
            </w:r>
          </w:p>
        </w:tc>
      </w:tr>
      <w:tr w:rsidR="00D87494" w:rsidRPr="00D87494" w:rsidTr="0075564D">
        <w:tc>
          <w:tcPr>
            <w:tcW w:w="1526" w:type="dxa"/>
          </w:tcPr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7494">
              <w:rPr>
                <w:rFonts w:ascii="Times New Roman" w:hAnsi="Times New Roman"/>
                <w:sz w:val="28"/>
                <w:szCs w:val="28"/>
                <w:lang w:eastAsia="ru-RU"/>
              </w:rPr>
              <w:t>ПК 4.1</w:t>
            </w:r>
          </w:p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7494">
              <w:rPr>
                <w:rFonts w:ascii="Times New Roman" w:hAnsi="Times New Roman"/>
                <w:sz w:val="28"/>
                <w:szCs w:val="28"/>
                <w:lang w:eastAsia="ru-RU"/>
              </w:rPr>
              <w:t>ОК. 01-ОК. 04, ОК. 09, ОК.11</w:t>
            </w:r>
          </w:p>
        </w:tc>
        <w:tc>
          <w:tcPr>
            <w:tcW w:w="3685" w:type="dxa"/>
          </w:tcPr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 xml:space="preserve">организовывать подготовку электромонтажных работ; </w:t>
            </w:r>
          </w:p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 xml:space="preserve">-составлять графики проведения электромонтажных, эксплуатационных, ремонтных и пуско-наладочных работ </w:t>
            </w:r>
          </w:p>
        </w:tc>
        <w:tc>
          <w:tcPr>
            <w:tcW w:w="4360" w:type="dxa"/>
          </w:tcPr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 xml:space="preserve">структуру и функционирование электромонтажной организации; </w:t>
            </w:r>
          </w:p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 xml:space="preserve">-методы управления трудовым коллективом и структурными подразделениями; </w:t>
            </w:r>
          </w:p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 xml:space="preserve">-способы стимулирования работы членов бригады </w:t>
            </w:r>
          </w:p>
        </w:tc>
      </w:tr>
      <w:tr w:rsidR="00D87494" w:rsidRPr="00D87494" w:rsidTr="0075564D">
        <w:tc>
          <w:tcPr>
            <w:tcW w:w="1526" w:type="dxa"/>
          </w:tcPr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7494">
              <w:rPr>
                <w:rFonts w:ascii="Times New Roman" w:hAnsi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D87494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D874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.2 </w:t>
            </w:r>
          </w:p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7494">
              <w:rPr>
                <w:rFonts w:ascii="Times New Roman" w:hAnsi="Times New Roman"/>
                <w:sz w:val="28"/>
                <w:szCs w:val="28"/>
                <w:lang w:eastAsia="ru-RU"/>
              </w:rPr>
              <w:t>ОК.01 –ОК.04, ОК.09, ОК.11</w:t>
            </w:r>
          </w:p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 xml:space="preserve">контролировать и оценивать деятельность членов бригады и подразделения в целом </w:t>
            </w:r>
          </w:p>
          <w:p w:rsidR="00D87494" w:rsidRPr="00D87494" w:rsidRDefault="00D87494" w:rsidP="00D87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</w:tcPr>
          <w:p w:rsidR="00D87494" w:rsidRPr="00D87494" w:rsidRDefault="00D87494" w:rsidP="00D8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r w:rsidRPr="00D87494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 xml:space="preserve">- методы контроля качества электромонтажных работ </w:t>
            </w:r>
          </w:p>
        </w:tc>
      </w:tr>
    </w:tbl>
    <w:p w:rsidR="00D87494" w:rsidRDefault="00D87494" w:rsidP="001F264C">
      <w:pPr>
        <w:pStyle w:val="1"/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FA0C14" w:rsidRDefault="00FA0C14" w:rsidP="001F264C">
      <w:pPr>
        <w:pStyle w:val="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5"/>
        <w:gridCol w:w="3248"/>
        <w:gridCol w:w="3188"/>
      </w:tblGrid>
      <w:tr w:rsidR="00EB1F3F" w:rsidRPr="00EB1F3F" w:rsidTr="002E18CE">
        <w:tc>
          <w:tcPr>
            <w:tcW w:w="3135" w:type="dxa"/>
            <w:vMerge w:val="restart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36" w:type="dxa"/>
            <w:gridSpan w:val="2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EB1F3F" w:rsidRPr="00EB1F3F" w:rsidTr="002E18CE">
        <w:tc>
          <w:tcPr>
            <w:tcW w:w="3135" w:type="dxa"/>
            <w:vMerge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EB1F3F" w:rsidRPr="00EB1F3F" w:rsidTr="002E18CE">
        <w:tc>
          <w:tcPr>
            <w:tcW w:w="3135" w:type="dxa"/>
          </w:tcPr>
          <w:p w:rsidR="00EB1F3F" w:rsidRPr="00EB1F3F" w:rsidRDefault="002E18CE" w:rsidP="00D87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менеджмента </w:t>
            </w:r>
            <w:r w:rsidR="00D87494">
              <w:rPr>
                <w:rFonts w:ascii="Times New Roman" w:hAnsi="Times New Roman"/>
                <w:sz w:val="24"/>
                <w:szCs w:val="24"/>
              </w:rPr>
              <w:t>в электроэнергетике</w:t>
            </w: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 w:rsidRPr="00EB1F3F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15259B" w:rsidRDefault="0015259B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15259B" w:rsidRDefault="0015259B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15259B" w:rsidRDefault="0015259B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8976B7" w:rsidRDefault="008976B7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 xml:space="preserve">2. ТРЕБОВАНИЯ К </w:t>
      </w:r>
      <w:r w:rsidR="00BA0EBE">
        <w:rPr>
          <w:rFonts w:ascii="Times New Roman" w:hAnsi="Times New Roman"/>
          <w:b/>
          <w:sz w:val="28"/>
          <w:szCs w:val="28"/>
        </w:rPr>
        <w:t>ЗАЧЕТУ</w:t>
      </w:r>
    </w:p>
    <w:p w:rsidR="00FA0C14" w:rsidRPr="00D95C6D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6B7" w:rsidRDefault="00A04B08" w:rsidP="008976B7">
      <w:pPr>
        <w:pStyle w:val="1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 промежуточ</w:t>
      </w:r>
      <w:r w:rsidR="00B53A0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ной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аттестации,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дифференцированному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зачету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допускается студент, прошедший обучение и все виды текущей аттестации в соответствии с учебным планом. </w:t>
      </w:r>
    </w:p>
    <w:p w:rsidR="00F63A86" w:rsidRDefault="00F63A86" w:rsidP="008976B7">
      <w:pPr>
        <w:pStyle w:val="1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3A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Дифференцированный зачет проводится по билетам, составленным в количестве 25 шт. В билет входит один теоретический вопрос и одно практическое задание.</w:t>
      </w:r>
    </w:p>
    <w:p w:rsidR="00FA0C14" w:rsidRDefault="00BA0EBE" w:rsidP="008976B7">
      <w:pPr>
        <w:pStyle w:val="1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Перечень вопросов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ежегодно обновляется, обсуждается и утверждается на заседании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ПЦК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Pr="0000696F" w:rsidRDefault="00FA0C14" w:rsidP="00FA0C14">
      <w:pPr>
        <w:pStyle w:val="10"/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A0C14" w:rsidRDefault="00FA0C14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FA0C14" w:rsidP="00FA0C14">
      <w:pPr>
        <w:pStyle w:val="1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3.ОЦЕНКА ОСВОЕНИЯ ТЕОРЕТИЧЕСКОГО КУРСА 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</w:p>
    <w:p w:rsidR="00FA0C14" w:rsidRPr="00A04B08" w:rsidRDefault="00FA0C14" w:rsidP="00A04B08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3.1 </w:t>
      </w:r>
      <w:r w:rsidR="00A04B08" w:rsidRPr="00A04B08">
        <w:rPr>
          <w:rFonts w:ascii="Times New Roman" w:hAnsi="Times New Roman"/>
          <w:b/>
          <w:sz w:val="28"/>
          <w:szCs w:val="28"/>
        </w:rPr>
        <w:t>Перечень вопросов</w:t>
      </w:r>
      <w:r w:rsidR="00A04B08" w:rsidRPr="006C047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D627A1">
        <w:rPr>
          <w:rFonts w:ascii="Times New Roman" w:hAnsi="Times New Roman"/>
          <w:b/>
          <w:sz w:val="28"/>
          <w:szCs w:val="28"/>
        </w:rPr>
        <w:t xml:space="preserve">для оценки освоения теоретического курса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 w:rsidRPr="00D627A1">
        <w:rPr>
          <w:rFonts w:ascii="Times New Roman" w:hAnsi="Times New Roman"/>
          <w:b/>
          <w:sz w:val="28"/>
          <w:szCs w:val="28"/>
        </w:rPr>
        <w:t xml:space="preserve"> </w:t>
      </w:r>
      <w:r w:rsidR="006667E0">
        <w:rPr>
          <w:rFonts w:ascii="Times New Roman" w:hAnsi="Times New Roman"/>
          <w:b/>
          <w:sz w:val="28"/>
          <w:szCs w:val="28"/>
        </w:rPr>
        <w:t>«</w:t>
      </w:r>
      <w:r w:rsidR="002E18CE">
        <w:rPr>
          <w:rFonts w:ascii="Times New Roman" w:hAnsi="Times New Roman"/>
          <w:b/>
          <w:sz w:val="28"/>
          <w:szCs w:val="28"/>
        </w:rPr>
        <w:t xml:space="preserve">Основы менеджмента </w:t>
      </w:r>
      <w:r w:rsidR="00D87494">
        <w:rPr>
          <w:rFonts w:ascii="Times New Roman" w:hAnsi="Times New Roman"/>
          <w:b/>
          <w:sz w:val="28"/>
          <w:szCs w:val="28"/>
        </w:rPr>
        <w:t>в электроэнергетике</w:t>
      </w:r>
      <w:r w:rsidR="006667E0">
        <w:rPr>
          <w:rFonts w:ascii="Times New Roman" w:hAnsi="Times New Roman"/>
          <w:b/>
          <w:sz w:val="28"/>
          <w:szCs w:val="28"/>
        </w:rPr>
        <w:t>»</w:t>
      </w:r>
    </w:p>
    <w:p w:rsidR="002E18CE" w:rsidRDefault="002E18CE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Сущность менеджмента и его роль в  общей теории  управления; менеджмент как наука и искусство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Организация как  объект менеджмента. Определение организации, ее признаки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Формальные и неформальные организации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 xml:space="preserve">Эффективность организации: соотношение </w:t>
      </w:r>
      <w:proofErr w:type="spellStart"/>
      <w:proofErr w:type="gramStart"/>
      <w:r w:rsidRPr="002E18CE">
        <w:rPr>
          <w:rFonts w:ascii="Times New Roman" w:eastAsiaTheme="minorHAnsi" w:hAnsi="Times New Roman"/>
          <w:sz w:val="28"/>
          <w:szCs w:val="28"/>
        </w:rPr>
        <w:t>затраты-выпуск</w:t>
      </w:r>
      <w:proofErr w:type="spellEnd"/>
      <w:proofErr w:type="gramEnd"/>
      <w:r w:rsidRPr="002E18CE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 xml:space="preserve">Прибыль, рентабельность, окупаемость инвестиций как показатель результативности.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Экономическая и социальная эффективность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 xml:space="preserve">Понятие материальных, трудовых, инвестиционных и информационных ресурсов.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Предпринимательская способность специфический ресурс. Связь характера организации и используемых ресурсов.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 xml:space="preserve"> Пути повышения эффективности: снижение ресурсоемкости производства, использование и внедрение новой техники, технологии организации труда, получение достоверной своевременной информации.</w:t>
      </w:r>
    </w:p>
    <w:p w:rsidR="002E18CE" w:rsidRPr="002E18CE" w:rsidRDefault="002E18CE" w:rsidP="002E18C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Внешняя среда</w:t>
      </w: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организации.</w:t>
      </w:r>
    </w:p>
    <w:p w:rsidR="002E18CE" w:rsidRPr="002E18CE" w:rsidRDefault="002E18CE" w:rsidP="002E18C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Внутренняя структура организации.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Возрастание роли менеджмента в достижении целей организации в связи с усилением дефицитности ресурсов, усложнением социальной ситуации и консерватизмом горизонтальных и вертикальных связей.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Модели управления организацией.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менеджмента, их взаимосвязь и взаимообусловленность.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управленческого цикла.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Планирование и его этапы.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>Мотивация (стимулирование, создание у работников внутренних побуждений к труду).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Стратегическое планирование.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Проце</w:t>
      </w:r>
      <w:proofErr w:type="gramStart"/>
      <w:r w:rsidRPr="002E18CE">
        <w:rPr>
          <w:rFonts w:ascii="Times New Roman" w:eastAsiaTheme="minorHAnsi" w:hAnsi="Times New Roman"/>
          <w:bCs/>
          <w:sz w:val="28"/>
          <w:szCs w:val="28"/>
        </w:rPr>
        <w:t>сс стр</w:t>
      </w:r>
      <w:proofErr w:type="gramEnd"/>
      <w:r w:rsidRPr="002E18CE">
        <w:rPr>
          <w:rFonts w:ascii="Times New Roman" w:eastAsiaTheme="minorHAnsi" w:hAnsi="Times New Roman"/>
          <w:bCs/>
          <w:sz w:val="28"/>
          <w:szCs w:val="28"/>
        </w:rPr>
        <w:t>атегического планирования.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Планирование реализации стратегии.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 Сущность процесса принятия решений, виды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Классификация управленческих 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Основные принципы принятия управленческих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Этапы принятия управленческих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Маркетинг. Принципы системы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и субъекты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Комплекс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Понятие маркетинговой среды. Основные факторы макросреды, функционирование фирм.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Основные факторы микросреды.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Выбор  фирмой стратегии охвата  рынка.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Тактика 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Исследование и  разработка целевых сегментов рынка.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Мероприятия целевого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Сегментирование рынка. Принципы сегментирования потребительских рынков.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Позиционирование товара на рынке.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Управление продукцией. Классификация товаров. Решения относительно товарной номенклатуры.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Жизненный цикл товаров.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Товародвижение и сбыт.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розничного торговца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оптовика.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Цели коммуникаций продвижения товаров.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 стимулирования спроса.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Принципы рекламы. Средства рекламы.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Этичность рекламы. Правила рекламы.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Делегирование ответственности полномочий.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Сущность мотивации и их роль в повышении эффективности организации.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Потребности как основа мотивации. Иерархия потребностей по </w:t>
      </w:r>
      <w:proofErr w:type="spellStart"/>
      <w:r w:rsidRPr="002E18CE">
        <w:rPr>
          <w:rFonts w:ascii="Times New Roman" w:eastAsiaTheme="minorHAnsi" w:hAnsi="Times New Roman"/>
          <w:bCs/>
          <w:sz w:val="28"/>
          <w:szCs w:val="28"/>
        </w:rPr>
        <w:t>Маслоу</w:t>
      </w:r>
      <w:proofErr w:type="spellEnd"/>
      <w:r w:rsidRPr="002E18CE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Содержательные и процессуальные теории мотивации.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Вознаграждение как способ удовлетворения потребностей.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Оперативное планирование.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Сущность контроля и его роль в управлении.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Принципы и виды контроля.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Процесс контроля, необходимые условия успешности контроля.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Особенности профессии менеджера.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Специфика деятельности руководителя деятельности высшего, среднего низшего звена.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 Стиль руководства и типы руководителей. Эффективность.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Создание и использование коммуникаций в менеджменте.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Виды мышления менеджера.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Лидерство. Сущность лидерства. Лидерство и менеджмент.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Бизнес – план в системе управления предприятием. Роль, место и значение бизнес – планирования в управлении предприятием.</w:t>
      </w:r>
    </w:p>
    <w:p w:rsidR="00FA0C14" w:rsidRDefault="00FA0C14" w:rsidP="00A04B08">
      <w:pPr>
        <w:pStyle w:val="10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FA0C14" w:rsidRPr="007E1D38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>4. ОЦЕНКА ОСВ</w:t>
      </w:r>
      <w:r>
        <w:rPr>
          <w:rFonts w:ascii="Times New Roman" w:hAnsi="Times New Roman"/>
          <w:b/>
          <w:sz w:val="28"/>
          <w:szCs w:val="28"/>
        </w:rPr>
        <w:t xml:space="preserve">ОЕНИЯ ПРАКТИЧЕСКОГО КУРСА  </w:t>
      </w:r>
      <w:r w:rsidR="00BA0EBE">
        <w:rPr>
          <w:rFonts w:ascii="Times New Roman" w:hAnsi="Times New Roman"/>
          <w:b/>
          <w:sz w:val="28"/>
          <w:szCs w:val="28"/>
        </w:rPr>
        <w:t>ДИСЦИПЛИНЫ «</w:t>
      </w:r>
      <w:r w:rsidR="002E18CE">
        <w:rPr>
          <w:rFonts w:ascii="Times New Roman" w:hAnsi="Times New Roman"/>
          <w:b/>
          <w:sz w:val="28"/>
          <w:szCs w:val="28"/>
        </w:rPr>
        <w:t xml:space="preserve">Основы менеджмента </w:t>
      </w:r>
      <w:r w:rsidR="0015259B">
        <w:rPr>
          <w:rFonts w:ascii="Times New Roman" w:hAnsi="Times New Roman"/>
          <w:b/>
          <w:sz w:val="28"/>
          <w:szCs w:val="28"/>
        </w:rPr>
        <w:t>в электроэнергетике</w:t>
      </w:r>
      <w:r w:rsidR="00BA0EBE">
        <w:rPr>
          <w:rFonts w:ascii="Times New Roman" w:hAnsi="Times New Roman"/>
          <w:b/>
          <w:sz w:val="28"/>
          <w:szCs w:val="28"/>
        </w:rPr>
        <w:t>».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 xml:space="preserve">4.1 </w:t>
      </w:r>
      <w:r w:rsidR="00A04B08">
        <w:rPr>
          <w:rFonts w:ascii="Times New Roman" w:hAnsi="Times New Roman"/>
          <w:b/>
          <w:sz w:val="28"/>
          <w:szCs w:val="28"/>
        </w:rPr>
        <w:t>Перечень заданий</w:t>
      </w:r>
      <w:r w:rsidRPr="007E1D38">
        <w:rPr>
          <w:rFonts w:ascii="Times New Roman" w:hAnsi="Times New Roman"/>
          <w:b/>
          <w:sz w:val="28"/>
          <w:szCs w:val="28"/>
        </w:rPr>
        <w:t xml:space="preserve"> для оценки осв</w:t>
      </w:r>
      <w:r>
        <w:rPr>
          <w:rFonts w:ascii="Times New Roman" w:hAnsi="Times New Roman"/>
          <w:b/>
          <w:sz w:val="28"/>
          <w:szCs w:val="28"/>
        </w:rPr>
        <w:t xml:space="preserve">оения практического курса </w:t>
      </w:r>
      <w:r w:rsidR="00BA0EBE">
        <w:rPr>
          <w:rFonts w:ascii="Times New Roman" w:hAnsi="Times New Roman"/>
          <w:b/>
          <w:sz w:val="28"/>
          <w:szCs w:val="28"/>
        </w:rPr>
        <w:t>дисциплины</w:t>
      </w:r>
      <w:r w:rsidRPr="007E1D38">
        <w:rPr>
          <w:rFonts w:ascii="Times New Roman" w:hAnsi="Times New Roman"/>
          <w:b/>
          <w:sz w:val="28"/>
          <w:szCs w:val="28"/>
        </w:rPr>
        <w:t xml:space="preserve"> </w:t>
      </w:r>
      <w:r w:rsidR="00A04B08">
        <w:rPr>
          <w:rFonts w:ascii="Times New Roman" w:hAnsi="Times New Roman"/>
          <w:b/>
          <w:sz w:val="28"/>
          <w:szCs w:val="28"/>
        </w:rPr>
        <w:t xml:space="preserve">«Основы менеджмента </w:t>
      </w:r>
      <w:r w:rsidR="00D87494">
        <w:rPr>
          <w:rFonts w:ascii="Times New Roman" w:hAnsi="Times New Roman"/>
          <w:b/>
          <w:sz w:val="28"/>
          <w:szCs w:val="28"/>
        </w:rPr>
        <w:t>в электроэнергетике</w:t>
      </w:r>
      <w:r w:rsidR="00A04B08">
        <w:rPr>
          <w:rFonts w:ascii="Times New Roman" w:hAnsi="Times New Roman"/>
          <w:b/>
          <w:sz w:val="28"/>
          <w:szCs w:val="28"/>
        </w:rPr>
        <w:t>»</w:t>
      </w:r>
    </w:p>
    <w:p w:rsidR="00A04B08" w:rsidRPr="000B71EF" w:rsidRDefault="00A04B08" w:rsidP="00FA0C14">
      <w:pPr>
        <w:pStyle w:val="1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97C4C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E97C4C">
        <w:rPr>
          <w:rFonts w:ascii="Times New Roman" w:hAnsi="Times New Roman"/>
          <w:sz w:val="28"/>
          <w:szCs w:val="28"/>
          <w:lang w:eastAsia="ru-RU"/>
        </w:rPr>
        <w:t>По предлагаемому списку решений про</w:t>
      </w:r>
      <w:r>
        <w:rPr>
          <w:rFonts w:ascii="Times New Roman" w:hAnsi="Times New Roman"/>
          <w:sz w:val="28"/>
          <w:szCs w:val="28"/>
          <w:lang w:eastAsia="ru-RU"/>
        </w:rPr>
        <w:t>извести классификацию каждого обще</w:t>
      </w:r>
      <w:r w:rsidRPr="00E97C4C">
        <w:rPr>
          <w:rFonts w:ascii="Times New Roman" w:hAnsi="Times New Roman"/>
          <w:sz w:val="28"/>
          <w:szCs w:val="28"/>
          <w:lang w:eastAsia="ru-RU"/>
        </w:rPr>
        <w:t>е или частное</w:t>
      </w:r>
    </w:p>
    <w:p w:rsidR="00E97C4C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E97C4C">
        <w:rPr>
          <w:rFonts w:ascii="Times New Roman" w:hAnsi="Times New Roman"/>
          <w:sz w:val="28"/>
          <w:szCs w:val="28"/>
          <w:lang w:eastAsia="ru-RU"/>
        </w:rPr>
        <w:t>По предлагаемому списку решений произвести классификацию каждого воздействует на внешнюю и</w:t>
      </w:r>
      <w:r>
        <w:rPr>
          <w:rFonts w:ascii="Times New Roman" w:hAnsi="Times New Roman"/>
          <w:sz w:val="28"/>
          <w:szCs w:val="28"/>
          <w:lang w:eastAsia="ru-RU"/>
        </w:rPr>
        <w:t>ли внутреннюю среду предприятия.</w:t>
      </w:r>
    </w:p>
    <w:p w:rsidR="00FA0C14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E97C4C">
        <w:rPr>
          <w:rFonts w:ascii="Times New Roman" w:hAnsi="Times New Roman"/>
          <w:sz w:val="28"/>
          <w:szCs w:val="28"/>
          <w:lang w:eastAsia="ru-RU"/>
        </w:rPr>
        <w:t xml:space="preserve">По предлагаемому списку решений произвести классификацию каждого </w:t>
      </w:r>
      <w:proofErr w:type="gramStart"/>
      <w:r w:rsidRPr="00E97C4C">
        <w:rPr>
          <w:rFonts w:ascii="Times New Roman" w:hAnsi="Times New Roman"/>
          <w:sz w:val="28"/>
          <w:szCs w:val="28"/>
          <w:lang w:eastAsia="ru-RU"/>
        </w:rPr>
        <w:t>незапрограммиро</w:t>
      </w:r>
      <w:r>
        <w:rPr>
          <w:rFonts w:ascii="Times New Roman" w:hAnsi="Times New Roman"/>
          <w:sz w:val="28"/>
          <w:szCs w:val="28"/>
          <w:lang w:eastAsia="ru-RU"/>
        </w:rPr>
        <w:t>ванное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или запрограммированное</w:t>
      </w:r>
      <w:r w:rsidRPr="00E97C4C">
        <w:rPr>
          <w:rFonts w:ascii="Times New Roman" w:hAnsi="Times New Roman"/>
          <w:sz w:val="28"/>
          <w:szCs w:val="28"/>
          <w:lang w:eastAsia="ru-RU"/>
        </w:rPr>
        <w:t>.</w:t>
      </w:r>
    </w:p>
    <w:p w:rsidR="00E97C4C" w:rsidRDefault="00E97C4C" w:rsidP="00E97C4C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 xml:space="preserve"> Определить участников предпринимательской среды и их интересы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3"/>
        <w:gridCol w:w="4658"/>
      </w:tblGrid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Участники  бизнес - деятельности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Интересы</w:t>
            </w:r>
          </w:p>
        </w:tc>
      </w:tr>
      <w:tr w:rsidR="00E97C4C" w:rsidRPr="00E97C4C" w:rsidTr="004A2BA1">
        <w:tc>
          <w:tcPr>
            <w:tcW w:w="9571" w:type="dxa"/>
            <w:gridSpan w:val="2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Внешняя среда</w:t>
            </w: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1.Государство и общественность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2. Поставщики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 Кредиторы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Default="00E97C4C" w:rsidP="00E97C4C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C4C" w:rsidRDefault="00E97C4C" w:rsidP="00E97C4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7C4C">
        <w:rPr>
          <w:rFonts w:ascii="Times New Roman" w:hAnsi="Times New Roman"/>
          <w:sz w:val="28"/>
          <w:szCs w:val="28"/>
        </w:rPr>
        <w:t xml:space="preserve">Рассчитать конкурентоспособность китайского </w:t>
      </w:r>
      <w:proofErr w:type="spellStart"/>
      <w:r w:rsidRPr="00E97C4C">
        <w:rPr>
          <w:rFonts w:ascii="Times New Roman" w:hAnsi="Times New Roman"/>
          <w:sz w:val="28"/>
          <w:szCs w:val="28"/>
        </w:rPr>
        <w:t>электорпогрузчика</w:t>
      </w:r>
      <w:proofErr w:type="spellEnd"/>
      <w:r w:rsidRPr="00E97C4C">
        <w:rPr>
          <w:rFonts w:ascii="Times New Roman" w:hAnsi="Times New Roman"/>
          <w:sz w:val="28"/>
          <w:szCs w:val="28"/>
        </w:rPr>
        <w:t xml:space="preserve"> ЭП-200.Образцом для сравнения </w:t>
      </w:r>
      <w:proofErr w:type="gramStart"/>
      <w:r w:rsidRPr="00E97C4C">
        <w:rPr>
          <w:rFonts w:ascii="Times New Roman" w:hAnsi="Times New Roman"/>
          <w:sz w:val="28"/>
          <w:szCs w:val="28"/>
        </w:rPr>
        <w:t>-</w:t>
      </w:r>
      <w:proofErr w:type="spellStart"/>
      <w:r w:rsidRPr="00E97C4C">
        <w:rPr>
          <w:rFonts w:ascii="Times New Roman" w:hAnsi="Times New Roman"/>
          <w:sz w:val="28"/>
          <w:szCs w:val="28"/>
        </w:rPr>
        <w:t>э</w:t>
      </w:r>
      <w:proofErr w:type="gramEnd"/>
      <w:r w:rsidRPr="00E97C4C">
        <w:rPr>
          <w:rFonts w:ascii="Times New Roman" w:hAnsi="Times New Roman"/>
          <w:sz w:val="28"/>
          <w:szCs w:val="28"/>
        </w:rPr>
        <w:t>лектропогрузчик</w:t>
      </w:r>
      <w:proofErr w:type="spellEnd"/>
      <w:r w:rsidRPr="00E97C4C">
        <w:rPr>
          <w:rFonts w:ascii="Times New Roman" w:hAnsi="Times New Roman"/>
          <w:sz w:val="28"/>
          <w:szCs w:val="28"/>
        </w:rPr>
        <w:t xml:space="preserve"> японский </w:t>
      </w:r>
      <w:r w:rsidRPr="00E97C4C">
        <w:rPr>
          <w:rFonts w:ascii="Times New Roman" w:hAnsi="Times New Roman"/>
          <w:sz w:val="28"/>
          <w:szCs w:val="28"/>
          <w:lang w:val="en-US"/>
        </w:rPr>
        <w:t>S</w:t>
      </w:r>
      <w:r w:rsidRPr="00E97C4C">
        <w:rPr>
          <w:rFonts w:ascii="Times New Roman" w:hAnsi="Times New Roman"/>
          <w:sz w:val="28"/>
          <w:szCs w:val="28"/>
        </w:rPr>
        <w:t>МТ-250.</w:t>
      </w:r>
    </w:p>
    <w:p w:rsidR="00E97C4C" w:rsidRPr="00E97C4C" w:rsidRDefault="00E97C4C" w:rsidP="00E97C4C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7"/>
        <w:gridCol w:w="1523"/>
        <w:gridCol w:w="1323"/>
        <w:gridCol w:w="1212"/>
        <w:gridCol w:w="966"/>
      </w:tblGrid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24.75pt" o:ole="">
                  <v:imagedata r:id="rId6" o:title=""/>
                </v:shape>
                <o:OLEObject Type="Embed" ProgID="Equation.3" ShapeID="_x0000_i1025" DrawAspect="Content" ObjectID="_1632734067" r:id="rId7"/>
              </w:objec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26" type="#_x0000_t75" style="width:11.25pt;height:18.75pt" o:ole="">
                  <v:imagedata r:id="rId8" o:title=""/>
                </v:shape>
                <o:OLEObject Type="Embed" ProgID="Equation.3" ShapeID="_x0000_i1026" DrawAspect="Content" ObjectID="_1632734068" r:id="rId9"/>
              </w:objec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3.0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0.26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1.75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Pr="00E97C4C" w:rsidRDefault="00E97C4C" w:rsidP="00E97C4C">
      <w:pPr>
        <w:ind w:left="360"/>
        <w:rPr>
          <w:rFonts w:ascii="Times New Roman" w:hAnsi="Times New Roman"/>
          <w:sz w:val="24"/>
          <w:szCs w:val="24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E97C4C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E97C4C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FA0C14" w:rsidRDefault="00FA0C14" w:rsidP="00FA0C1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27" type="#_x0000_t75" style="width:12.75pt;height:24.75pt" o:ole="">
                  <v:imagedata r:id="rId6" o:title=""/>
                </v:shape>
                <o:OLEObject Type="Embed" ProgID="Equation.3" ShapeID="_x0000_i1027" DrawAspect="Content" ObjectID="_1632734069" r:id="rId10"/>
              </w:objec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28" type="#_x0000_t75" style="width:11.25pt;height:18.75pt" o:ole="">
                  <v:imagedata r:id="rId8" o:title=""/>
                </v:shape>
                <o:OLEObject Type="Embed" ProgID="Equation.3" ShapeID="_x0000_i1028" DrawAspect="Content" ObjectID="_1632734070" r:id="rId11"/>
              </w:objec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0.26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Pr="000B71EF" w:rsidRDefault="00E97C4C" w:rsidP="00FA0C1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E97C4C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E97C4C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FA0C14" w:rsidRDefault="00FA0C14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29" type="#_x0000_t75" style="width:12.75pt;height:24.75pt" o:ole="">
                  <v:imagedata r:id="rId6" o:title=""/>
                </v:shape>
                <o:OLEObject Type="Embed" ProgID="Equation.3" ShapeID="_x0000_i1029" DrawAspect="Content" ObjectID="_1632734071" r:id="rId12"/>
              </w:object>
            </w: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0" type="#_x0000_t75" style="width:11.25pt;height:18.75pt" o:ole="">
                  <v:imagedata r:id="rId8" o:title=""/>
                </v:shape>
                <o:OLEObject Type="Embed" ProgID="Equation.3" ShapeID="_x0000_i1030" DrawAspect="Content" ObjectID="_1632734072" r:id="rId13"/>
              </w:objec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78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proofErr w:type="spellEnd"/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Default="00E97C4C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1" type="#_x0000_t75" style="width:12.75pt;height:24.75pt" o:ole="">
                  <v:imagedata r:id="rId6" o:title=""/>
                </v:shape>
                <o:OLEObject Type="Embed" ProgID="Equation.3" ShapeID="_x0000_i1031" DrawAspect="Content" ObjectID="_1632734073" r:id="rId14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2" type="#_x0000_t75" style="width:11.25pt;height:18.75pt" o:ole="">
                  <v:imagedata r:id="rId8" o:title=""/>
                </v:shape>
                <o:OLEObject Type="Embed" ProgID="Equation.3" ShapeID="_x0000_i1032" DrawAspect="Content" ObjectID="_1632734074" r:id="rId15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.26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,21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,75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6F58EB">
      <w:pPr>
        <w:spacing w:after="0" w:line="240" w:lineRule="auto"/>
        <w:ind w:left="360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3" type="#_x0000_t75" style="width:12.75pt;height:24.75pt" o:ole="">
                  <v:imagedata r:id="rId6" o:title=""/>
                </v:shape>
                <o:OLEObject Type="Embed" ProgID="Equation.3" ShapeID="_x0000_i1033" DrawAspect="Content" ObjectID="_1632734075" r:id="rId16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4" type="#_x0000_t75" style="width:11.25pt;height:18.75pt" o:ole="">
                  <v:imagedata r:id="rId8" o:title=""/>
                </v:shape>
                <o:OLEObject Type="Embed" ProgID="Equation.3" ShapeID="_x0000_i1034" DrawAspect="Content" ObjectID="_1632734076" r:id="rId17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</w:t>
      </w: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5" type="#_x0000_t75" style="width:12.75pt;height:24.75pt" o:ole="">
                  <v:imagedata r:id="rId6" o:title=""/>
                </v:shape>
                <o:OLEObject Type="Embed" ProgID="Equation.3" ShapeID="_x0000_i1035" DrawAspect="Content" ObjectID="_1632734077" r:id="rId18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6" type="#_x0000_t75" style="width:11.25pt;height:18.75pt" o:ole="">
                  <v:imagedata r:id="rId8" o:title=""/>
                </v:shape>
                <o:OLEObject Type="Embed" ProgID="Equation.3" ShapeID="_x0000_i1036" DrawAspect="Content" ObjectID="_1632734078" r:id="rId19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2349FB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 </w:t>
      </w:r>
      <w:r w:rsidRPr="004D24D8">
        <w:rPr>
          <w:rFonts w:ascii="Times New Roman" w:hAnsi="Times New Roman"/>
          <w:sz w:val="28"/>
          <w:szCs w:val="28"/>
          <w:lang w:eastAsia="ru-RU"/>
        </w:rPr>
        <w:t>Р</w:t>
      </w:r>
      <w:r w:rsidRPr="006F58EB">
        <w:rPr>
          <w:rFonts w:ascii="Times New Roman" w:hAnsi="Times New Roman"/>
          <w:sz w:val="28"/>
          <w:szCs w:val="28"/>
          <w:lang w:eastAsia="ru-RU"/>
        </w:rPr>
        <w:t>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1525"/>
        <w:gridCol w:w="1332"/>
        <w:gridCol w:w="1215"/>
        <w:gridCol w:w="969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7" type="#_x0000_t75" style="width:12.75pt;height:24.75pt" o:ole="">
                  <v:imagedata r:id="rId6" o:title=""/>
                </v:shape>
                <o:OLEObject Type="Embed" ProgID="Equation.3" ShapeID="_x0000_i1037" DrawAspect="Content" ObjectID="_1632734079" r:id="rId20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8" type="#_x0000_t75" style="width:11.25pt;height:18.75pt" o:ole="">
                  <v:imagedata r:id="rId8" o:title=""/>
                </v:shape>
                <o:OLEObject Type="Embed" ProgID="Equation.3" ShapeID="_x0000_i1038" DrawAspect="Content" ObjectID="_1632734080" r:id="rId21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6F58EB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 </w:t>
      </w: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9" type="#_x0000_t75" style="width:12.75pt;height:24.75pt" o:ole="">
                  <v:imagedata r:id="rId6" o:title=""/>
                </v:shape>
                <o:OLEObject Type="Embed" ProgID="Equation.3" ShapeID="_x0000_i1039" DrawAspect="Content" ObjectID="_1632734081" r:id="rId22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0" type="#_x0000_t75" style="width:11.25pt;height:18.75pt" o:ole="">
                  <v:imagedata r:id="rId8" o:title=""/>
                </v:shape>
                <o:OLEObject Type="Embed" ProgID="Equation.3" ShapeID="_x0000_i1040" DrawAspect="Content" ObjectID="_1632734082" r:id="rId23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4D24D8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</w:t>
      </w:r>
      <w:r w:rsidRPr="00E97C4C">
        <w:rPr>
          <w:rFonts w:ascii="Times New Roman" w:hAnsi="Times New Roman"/>
          <w:sz w:val="28"/>
          <w:szCs w:val="28"/>
          <w:lang w:eastAsia="ru-RU"/>
        </w:rPr>
        <w:t>Определить участников предпринимательской среды и их интересы</w:t>
      </w:r>
    </w:p>
    <w:p w:rsidR="004A2BA1" w:rsidRPr="004A2BA1" w:rsidRDefault="004A2BA1" w:rsidP="004A2BA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3"/>
        <w:gridCol w:w="4658"/>
      </w:tblGrid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Участники  бизнес - деятельности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Интересы</w:t>
            </w:r>
          </w:p>
        </w:tc>
      </w:tr>
      <w:tr w:rsidR="004A2BA1" w:rsidRPr="00E97C4C" w:rsidTr="004A2BA1">
        <w:tc>
          <w:tcPr>
            <w:tcW w:w="9571" w:type="dxa"/>
            <w:gridSpan w:val="2"/>
          </w:tcPr>
          <w:p w:rsidR="004A2BA1" w:rsidRPr="00E97C4C" w:rsidRDefault="004A2BA1" w:rsidP="004A2B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Внутренняя среда</w:t>
            </w:r>
          </w:p>
        </w:tc>
      </w:tr>
      <w:tr w:rsidR="004A2BA1" w:rsidRPr="00E97C4C" w:rsidTr="004A2BA1">
        <w:trPr>
          <w:trHeight w:val="824"/>
        </w:trPr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1. Собственник (и) капитала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2. Менеджеры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3.Наемные работники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4A2BA1">
      <w:pPr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4A2BA1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4A2BA1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1" type="#_x0000_t75" style="width:12.75pt;height:24.75pt" o:ole="">
                  <v:imagedata r:id="rId6" o:title=""/>
                </v:shape>
                <o:OLEObject Type="Embed" ProgID="Equation.3" ShapeID="_x0000_i1041" DrawAspect="Content" ObjectID="_1632734083" r:id="rId24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2" type="#_x0000_t75" style="width:11.25pt;height:18.75pt" o:ole="">
                  <v:imagedata r:id="rId8" o:title=""/>
                </v:shape>
                <o:OLEObject Type="Embed" ProgID="Equation.3" ShapeID="_x0000_i1042" DrawAspect="Content" ObjectID="_1632734084" r:id="rId25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4A2BA1">
      <w:pPr>
        <w:spacing w:after="0" w:line="240" w:lineRule="auto"/>
        <w:ind w:left="360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4A2BA1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4A2BA1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3" type="#_x0000_t75" style="width:12.75pt;height:24.75pt" o:ole="">
                  <v:imagedata r:id="rId6" o:title=""/>
                </v:shape>
                <o:OLEObject Type="Embed" ProgID="Equation.3" ShapeID="_x0000_i1043" DrawAspect="Content" ObjectID="_1632734085" r:id="rId26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4" type="#_x0000_t75" style="width:11.25pt;height:18.75pt" o:ole="">
                  <v:imagedata r:id="rId8" o:title=""/>
                </v:shape>
                <o:OLEObject Type="Embed" ProgID="Equation.3" ShapeID="_x0000_i1044" DrawAspect="Content" ObjectID="_1632734086" r:id="rId27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proofErr w:type="spellStart"/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  <w:proofErr w:type="spellEnd"/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4A2BA1">
      <w:pPr>
        <w:pStyle w:val="a3"/>
        <w:spacing w:after="0" w:line="240" w:lineRule="auto"/>
      </w:pPr>
    </w:p>
    <w:p w:rsidR="006F58EB" w:rsidRDefault="004A2BA1" w:rsidP="004A2BA1">
      <w:pPr>
        <w:pStyle w:val="a3"/>
        <w:numPr>
          <w:ilvl w:val="0"/>
          <w:numId w:val="1"/>
        </w:numPr>
        <w:spacing w:after="0" w:line="240" w:lineRule="auto"/>
      </w:pPr>
      <w:r>
        <w:t xml:space="preserve">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4A2BA1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4A2BA1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5" type="#_x0000_t75" style="width:12.75pt;height:24.75pt" o:ole="">
                  <v:imagedata r:id="rId6" o:title=""/>
                </v:shape>
                <o:OLEObject Type="Embed" ProgID="Equation.3" ShapeID="_x0000_i1045" DrawAspect="Content" ObjectID="_1632734087" r:id="rId28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6" type="#_x0000_t75" style="width:11.25pt;height:18.75pt" o:ole="">
                  <v:imagedata r:id="rId8" o:title=""/>
                </v:shape>
                <o:OLEObject Type="Embed" ProgID="Equation.3" ShapeID="_x0000_i1046" DrawAspect="Content" ObjectID="_1632734088" r:id="rId29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  <w:p w:rsidR="004D24D8" w:rsidRPr="00E97C4C" w:rsidRDefault="004D24D8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t xml:space="preserve"> </w:t>
      </w:r>
      <w:r w:rsidRPr="004A2BA1">
        <w:rPr>
          <w:rFonts w:ascii="Times New Roman" w:hAnsi="Times New Roman"/>
          <w:color w:val="000000"/>
          <w:sz w:val="28"/>
          <w:szCs w:val="28"/>
        </w:rPr>
        <w:t>Разработать рекламу своего предприятия, используя средства рекламы: графическую и предметную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F58EB" w:rsidRPr="004A2BA1" w:rsidRDefault="006F58EB" w:rsidP="00E97C4C">
      <w:pPr>
        <w:pStyle w:val="a3"/>
        <w:tabs>
          <w:tab w:val="num" w:pos="720"/>
        </w:tabs>
        <w:spacing w:after="0" w:line="240" w:lineRule="auto"/>
        <w:rPr>
          <w:rFonts w:ascii="Times New Roman" w:hAnsi="Times New Roman"/>
        </w:rPr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4A2BA1">
        <w:rPr>
          <w:rFonts w:ascii="Times New Roman" w:hAnsi="Times New Roman"/>
          <w:color w:val="000000"/>
          <w:sz w:val="28"/>
          <w:szCs w:val="28"/>
          <w:lang w:eastAsia="ru-RU"/>
        </w:rPr>
        <w:t>роанализируйте услуги доступных рекламных агентств и оцените их деятельность.</w:t>
      </w: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A2BA1">
        <w:rPr>
          <w:rFonts w:ascii="Times New Roman" w:hAnsi="Times New Roman"/>
          <w:color w:val="000000"/>
          <w:sz w:val="28"/>
          <w:szCs w:val="28"/>
        </w:rPr>
        <w:t>оставить годовой отчет проведения рекламных компаний и оценить их эффективность (номинально)</w:t>
      </w: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 </w:t>
      </w:r>
      <w:r w:rsidRPr="004A2BA1">
        <w:rPr>
          <w:rFonts w:ascii="Times New Roman" w:hAnsi="Times New Roman"/>
          <w:color w:val="000000"/>
          <w:sz w:val="28"/>
          <w:szCs w:val="28"/>
        </w:rPr>
        <w:t>Оформить рекламное объявление предприятия или своего товара и выбрать канал распространения рекламы. Обосновать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4A2BA1">
        <w:rPr>
          <w:rFonts w:ascii="Times New Roman" w:hAnsi="Times New Roman"/>
          <w:sz w:val="28"/>
          <w:szCs w:val="28"/>
        </w:rPr>
        <w:t>Предложить и обосновать обращение в рекламное агентство (реального, находящегося в городе), заключить договор на оказание рекламных услуг (номинально, но суммы реальные) просчитать затраты и эффективность рекламных сообщений</w:t>
      </w:r>
    </w:p>
    <w:p w:rsidR="006F58EB" w:rsidRDefault="006F58EB" w:rsidP="004A2BA1">
      <w:pPr>
        <w:pStyle w:val="a3"/>
        <w:tabs>
          <w:tab w:val="num" w:pos="720"/>
        </w:tabs>
        <w:spacing w:after="0"/>
      </w:pPr>
    </w:p>
    <w:p w:rsidR="006F58EB" w:rsidRDefault="004A2BA1" w:rsidP="004A2B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</w:t>
      </w:r>
      <w:r w:rsidR="002349FB"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="002349FB"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2349FB" w:rsidRPr="002349FB">
        <w:rPr>
          <w:rFonts w:ascii="Times New Roman" w:hAnsi="Times New Roman"/>
          <w:sz w:val="28"/>
          <w:szCs w:val="28"/>
        </w:rPr>
        <w:t xml:space="preserve"> и товара образца Б</w:t>
      </w:r>
      <w:r w:rsidR="002349FB">
        <w:rPr>
          <w:rFonts w:ascii="Times New Roman" w:hAnsi="Times New Roman"/>
          <w:sz w:val="28"/>
          <w:szCs w:val="28"/>
        </w:rPr>
        <w:t>.</w:t>
      </w:r>
    </w:p>
    <w:p w:rsidR="002349FB" w:rsidRPr="002349FB" w:rsidRDefault="002349FB" w:rsidP="002349FB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3"/>
        <w:gridCol w:w="1525"/>
        <w:gridCol w:w="1331"/>
        <w:gridCol w:w="1219"/>
        <w:gridCol w:w="969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7" type="#_x0000_t75" style="width:12.75pt;height:24.75pt" o:ole="">
                  <v:imagedata r:id="rId6" o:title=""/>
                </v:shape>
                <o:OLEObject Type="Embed" ProgID="Equation.3" ShapeID="_x0000_i1047" DrawAspect="Content" ObjectID="_1632734089" r:id="rId30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8" type="#_x0000_t75" style="width:11.25pt;height:18.75pt" o:ole="">
                  <v:imagedata r:id="rId8" o:title=""/>
                </v:shape>
                <o:OLEObject Type="Embed" ProgID="Equation.3" ShapeID="_x0000_i1048" DrawAspect="Content" ObjectID="_1632734090" r:id="rId31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4D24D8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84" w:type="dxa"/>
          </w:tcPr>
          <w:p w:rsidR="002349FB" w:rsidRPr="00E97C4C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84" w:type="dxa"/>
          </w:tcPr>
          <w:p w:rsidR="002349FB" w:rsidRPr="00E97C4C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95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49FB" w:rsidRPr="002349FB" w:rsidRDefault="002349FB" w:rsidP="002349FB">
      <w:pPr>
        <w:pStyle w:val="a3"/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2349FB" w:rsidP="002349FB">
      <w:pPr>
        <w:pStyle w:val="a3"/>
        <w:numPr>
          <w:ilvl w:val="0"/>
          <w:numId w:val="1"/>
        </w:numPr>
        <w:spacing w:after="0" w:line="240" w:lineRule="auto"/>
      </w:pPr>
      <w:r>
        <w:t xml:space="preserve"> </w:t>
      </w: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49FB">
        <w:rPr>
          <w:rFonts w:ascii="Times New Roman" w:hAnsi="Times New Roman"/>
          <w:sz w:val="28"/>
          <w:szCs w:val="28"/>
        </w:rPr>
        <w:t xml:space="preserve"> и товара образца Б</w:t>
      </w:r>
      <w:r>
        <w:rPr>
          <w:rFonts w:ascii="Times New Roman" w:hAnsi="Times New Roman"/>
          <w:sz w:val="28"/>
          <w:szCs w:val="28"/>
        </w:rPr>
        <w:t>.</w:t>
      </w: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3"/>
        <w:gridCol w:w="1525"/>
        <w:gridCol w:w="1331"/>
        <w:gridCol w:w="1219"/>
        <w:gridCol w:w="969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9" type="#_x0000_t75" style="width:12.75pt;height:24.75pt" o:ole="">
                  <v:imagedata r:id="rId6" o:title=""/>
                </v:shape>
                <o:OLEObject Type="Embed" ProgID="Equation.3" ShapeID="_x0000_i1049" DrawAspect="Content" ObjectID="_1632734091" r:id="rId32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0" type="#_x0000_t75" style="width:11.25pt;height:18.75pt" o:ole="">
                  <v:imagedata r:id="rId8" o:title=""/>
                </v:shape>
                <o:OLEObject Type="Embed" ProgID="Equation.3" ShapeID="_x0000_i1050" DrawAspect="Content" ObjectID="_1632734092" r:id="rId33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numPr>
          <w:ilvl w:val="0"/>
          <w:numId w:val="1"/>
        </w:numPr>
        <w:spacing w:after="0" w:line="240" w:lineRule="auto"/>
      </w:pP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49FB">
        <w:rPr>
          <w:rFonts w:ascii="Times New Roman" w:hAnsi="Times New Roman"/>
          <w:sz w:val="28"/>
          <w:szCs w:val="28"/>
        </w:rPr>
        <w:t xml:space="preserve"> и товара образца Б.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51" type="#_x0000_t75" style="width:12.75pt;height:24.75pt" o:ole="">
                  <v:imagedata r:id="rId6" o:title=""/>
                </v:shape>
                <o:OLEObject Type="Embed" ProgID="Equation.3" ShapeID="_x0000_i1051" DrawAspect="Content" ObjectID="_1632734093" r:id="rId34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2" type="#_x0000_t75" style="width:11.25pt;height:18.75pt" o:ole="">
                  <v:imagedata r:id="rId8" o:title=""/>
                </v:shape>
                <o:OLEObject Type="Embed" ProgID="Equation.3" ShapeID="_x0000_i1052" DrawAspect="Content" ObjectID="_1632734094" r:id="rId35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proofErr w:type="spellStart"/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proofErr w:type="spellEnd"/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Pr="002349FB" w:rsidRDefault="002349FB" w:rsidP="002349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49FB">
        <w:rPr>
          <w:rFonts w:ascii="Times New Roman" w:hAnsi="Times New Roman"/>
          <w:sz w:val="28"/>
          <w:szCs w:val="28"/>
        </w:rPr>
        <w:t xml:space="preserve"> и товара образца Б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8"/>
        <w:gridCol w:w="1526"/>
        <w:gridCol w:w="1328"/>
        <w:gridCol w:w="1215"/>
        <w:gridCol w:w="970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53" type="#_x0000_t75" style="width:12.75pt;height:24.75pt" o:ole="">
                  <v:imagedata r:id="rId6" o:title=""/>
                </v:shape>
                <o:OLEObject Type="Embed" ProgID="Equation.3" ShapeID="_x0000_i1053" DrawAspect="Content" ObjectID="_1632734095" r:id="rId36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4" type="#_x0000_t75" style="width:11.25pt;height:18.75pt" o:ole="">
                  <v:imagedata r:id="rId8" o:title=""/>
                </v:shape>
                <o:OLEObject Type="Embed" ProgID="Equation.3" ShapeID="_x0000_i1054" DrawAspect="Content" ObjectID="_1632734096" r:id="rId37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6667E0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FA0C14" w:rsidRPr="007E1D38" w:rsidRDefault="00A04B08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A0C14" w:rsidRPr="007E1D38">
        <w:rPr>
          <w:rFonts w:ascii="Times New Roman" w:hAnsi="Times New Roman"/>
          <w:b/>
          <w:sz w:val="28"/>
          <w:szCs w:val="28"/>
        </w:rPr>
        <w:t>.Критерии оценки</w:t>
      </w:r>
    </w:p>
    <w:p w:rsidR="00FA0C14" w:rsidRDefault="00A04B08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A0C14" w:rsidRPr="00F14458">
        <w:rPr>
          <w:rFonts w:ascii="Times New Roman" w:hAnsi="Times New Roman"/>
          <w:sz w:val="28"/>
          <w:szCs w:val="28"/>
        </w:rPr>
        <w:t xml:space="preserve">ценка «отлично» (5)  - </w:t>
      </w:r>
      <w:r w:rsidRPr="00A04B08">
        <w:rPr>
          <w:rFonts w:ascii="Times New Roman" w:hAnsi="Times New Roman"/>
          <w:sz w:val="28"/>
          <w:szCs w:val="28"/>
        </w:rPr>
        <w:t>если дан правильный, полный и развернутый ответ на поставленный вопрос</w:t>
      </w:r>
      <w:r>
        <w:rPr>
          <w:rFonts w:ascii="Times New Roman" w:hAnsi="Times New Roman"/>
          <w:sz w:val="28"/>
          <w:szCs w:val="28"/>
        </w:rPr>
        <w:t xml:space="preserve">, </w:t>
      </w:r>
      <w:r w:rsidR="00FA0C14">
        <w:rPr>
          <w:rFonts w:ascii="Times New Roman" w:hAnsi="Times New Roman"/>
          <w:sz w:val="28"/>
          <w:szCs w:val="28"/>
        </w:rPr>
        <w:t>задание рассчитано</w:t>
      </w:r>
      <w:r w:rsidR="00FA0C14" w:rsidRPr="00F14458">
        <w:rPr>
          <w:rFonts w:ascii="Times New Roman" w:hAnsi="Times New Roman"/>
          <w:sz w:val="28"/>
          <w:szCs w:val="28"/>
        </w:rPr>
        <w:t xml:space="preserve"> без ошибок, </w:t>
      </w:r>
      <w:r w:rsidR="00FA0C14"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 w:rsidR="00A04B08" w:rsidRPr="00A04B08">
        <w:t xml:space="preserve"> </w:t>
      </w:r>
      <w:r w:rsidR="00A04B08" w:rsidRPr="00A04B08">
        <w:rPr>
          <w:rFonts w:ascii="Times New Roman" w:hAnsi="Times New Roman"/>
          <w:sz w:val="28"/>
          <w:szCs w:val="28"/>
        </w:rPr>
        <w:t>дан правильный, но не полн</w:t>
      </w:r>
      <w:r w:rsidR="00A04B08">
        <w:rPr>
          <w:rFonts w:ascii="Times New Roman" w:hAnsi="Times New Roman"/>
          <w:sz w:val="28"/>
          <w:szCs w:val="28"/>
        </w:rPr>
        <w:t xml:space="preserve">ый ответ на поставленный вопрос, </w:t>
      </w:r>
      <w:r>
        <w:rPr>
          <w:rFonts w:ascii="Times New Roman" w:hAnsi="Times New Roman"/>
          <w:sz w:val="28"/>
          <w:szCs w:val="28"/>
        </w:rPr>
        <w:t>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 w:rsidR="00A04B08" w:rsidRPr="00A04B08">
        <w:rPr>
          <w:rFonts w:ascii="Times New Roman" w:hAnsi="Times New Roman"/>
          <w:sz w:val="28"/>
          <w:szCs w:val="28"/>
        </w:rPr>
        <w:t>дан ответ, не в полном объеме раскрывающий поставленный вопрос и не учитыва</w:t>
      </w:r>
      <w:r w:rsidR="00A04B08">
        <w:rPr>
          <w:rFonts w:ascii="Times New Roman" w:hAnsi="Times New Roman"/>
          <w:sz w:val="28"/>
          <w:szCs w:val="28"/>
        </w:rPr>
        <w:t xml:space="preserve">ющий основные понятия и термины,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</w:t>
      </w:r>
      <w:r w:rsidR="00A04B08" w:rsidRPr="00A04B08">
        <w:rPr>
          <w:rFonts w:ascii="Times New Roman" w:hAnsi="Times New Roman"/>
          <w:sz w:val="28"/>
          <w:szCs w:val="28"/>
        </w:rPr>
        <w:t>дан не правильн</w:t>
      </w:r>
      <w:r w:rsidR="00A04B08">
        <w:rPr>
          <w:rFonts w:ascii="Times New Roman" w:hAnsi="Times New Roman"/>
          <w:sz w:val="28"/>
          <w:szCs w:val="28"/>
        </w:rPr>
        <w:t xml:space="preserve">ый ответ на поставленный вопрос,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546E01" w:rsidRPr="00546E01" w:rsidRDefault="00546E01" w:rsidP="00546E01">
      <w:pPr>
        <w:rPr>
          <w:rFonts w:asciiTheme="minorHAnsi" w:eastAsiaTheme="minorHAnsi" w:hAnsiTheme="minorHAnsi" w:cstheme="minorBidi"/>
        </w:rPr>
      </w:pPr>
    </w:p>
    <w:p w:rsidR="00B62A5D" w:rsidRDefault="00B62A5D"/>
    <w:sectPr w:rsidR="00B62A5D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322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37286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564B00"/>
    <w:multiLevelType w:val="hybridMultilevel"/>
    <w:tmpl w:val="5FE2C7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0871E2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6">
    <w:nsid w:val="34BD75D2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360E23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E8184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A71A38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917A8C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5023C70"/>
    <w:multiLevelType w:val="hybridMultilevel"/>
    <w:tmpl w:val="1A1CE8EA"/>
    <w:lvl w:ilvl="0" w:tplc="E528D92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B0BB0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E3634E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2"/>
  </w:num>
  <w:num w:numId="7">
    <w:abstractNumId w:val="0"/>
  </w:num>
  <w:num w:numId="8">
    <w:abstractNumId w:val="13"/>
  </w:num>
  <w:num w:numId="9">
    <w:abstractNumId w:val="7"/>
  </w:num>
  <w:num w:numId="10">
    <w:abstractNumId w:val="4"/>
  </w:num>
  <w:num w:numId="11">
    <w:abstractNumId w:val="6"/>
  </w:num>
  <w:num w:numId="12">
    <w:abstractNumId w:val="9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A0C14"/>
    <w:rsid w:val="000425D3"/>
    <w:rsid w:val="00044916"/>
    <w:rsid w:val="00090D2B"/>
    <w:rsid w:val="000B1585"/>
    <w:rsid w:val="001133EA"/>
    <w:rsid w:val="00126610"/>
    <w:rsid w:val="0015259B"/>
    <w:rsid w:val="00174240"/>
    <w:rsid w:val="001F264C"/>
    <w:rsid w:val="002349FB"/>
    <w:rsid w:val="002E18CE"/>
    <w:rsid w:val="002E372E"/>
    <w:rsid w:val="00461790"/>
    <w:rsid w:val="00486D2A"/>
    <w:rsid w:val="004A2BA1"/>
    <w:rsid w:val="004D24D8"/>
    <w:rsid w:val="005150C3"/>
    <w:rsid w:val="00546E01"/>
    <w:rsid w:val="00597A6D"/>
    <w:rsid w:val="00611C76"/>
    <w:rsid w:val="00616D28"/>
    <w:rsid w:val="00634795"/>
    <w:rsid w:val="006667E0"/>
    <w:rsid w:val="006A074B"/>
    <w:rsid w:val="006C0476"/>
    <w:rsid w:val="006F58EB"/>
    <w:rsid w:val="0073395F"/>
    <w:rsid w:val="007B2CAE"/>
    <w:rsid w:val="007B723B"/>
    <w:rsid w:val="007B7A05"/>
    <w:rsid w:val="00824D8A"/>
    <w:rsid w:val="008976B7"/>
    <w:rsid w:val="009B115A"/>
    <w:rsid w:val="009F1BEB"/>
    <w:rsid w:val="00A04B08"/>
    <w:rsid w:val="00A57EF7"/>
    <w:rsid w:val="00A61B70"/>
    <w:rsid w:val="00A6219D"/>
    <w:rsid w:val="00A85AAC"/>
    <w:rsid w:val="00AC4018"/>
    <w:rsid w:val="00B53A02"/>
    <w:rsid w:val="00B62A5D"/>
    <w:rsid w:val="00B82C0B"/>
    <w:rsid w:val="00BA0EBE"/>
    <w:rsid w:val="00C40C8D"/>
    <w:rsid w:val="00D87494"/>
    <w:rsid w:val="00DF7583"/>
    <w:rsid w:val="00E97C4C"/>
    <w:rsid w:val="00EB1F3F"/>
    <w:rsid w:val="00F63A86"/>
    <w:rsid w:val="00FA0C14"/>
    <w:rsid w:val="00FB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FB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FA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0C1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">
    <w:name w:val="Абзац списка1"/>
    <w:basedOn w:val="a"/>
    <w:rsid w:val="00FA0C14"/>
    <w:pPr>
      <w:ind w:left="720"/>
    </w:pPr>
  </w:style>
  <w:style w:type="paragraph" w:customStyle="1" w:styleId="10">
    <w:name w:val="Без интервала1"/>
    <w:rsid w:val="00FA0C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DF7583"/>
    <w:pPr>
      <w:ind w:left="720"/>
      <w:contextualSpacing/>
    </w:pPr>
  </w:style>
  <w:style w:type="paragraph" w:customStyle="1" w:styleId="Style2">
    <w:name w:val="Style2"/>
    <w:basedOn w:val="a"/>
    <w:uiPriority w:val="99"/>
    <w:rsid w:val="00B53A0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53A0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oleObject" Target="embeddings/oleObject19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4.bin"/><Relationship Id="rId34" Type="http://schemas.openxmlformats.org/officeDocument/2006/relationships/oleObject" Target="embeddings/oleObject27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8.bin"/><Relationship Id="rId33" Type="http://schemas.openxmlformats.org/officeDocument/2006/relationships/oleObject" Target="embeddings/oleObject26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29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7.bin"/><Relationship Id="rId32" Type="http://schemas.openxmlformats.org/officeDocument/2006/relationships/oleObject" Target="embeddings/oleObject25.bin"/><Relationship Id="rId37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28" Type="http://schemas.openxmlformats.org/officeDocument/2006/relationships/oleObject" Target="embeddings/oleObject21.bin"/><Relationship Id="rId36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31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Relationship Id="rId27" Type="http://schemas.openxmlformats.org/officeDocument/2006/relationships/oleObject" Target="embeddings/oleObject20.bin"/><Relationship Id="rId30" Type="http://schemas.openxmlformats.org/officeDocument/2006/relationships/oleObject" Target="embeddings/oleObject23.bin"/><Relationship Id="rId35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DBDAB-7D88-422C-A58E-7330C2138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16</Pages>
  <Words>2895</Words>
  <Characters>16505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Введение.</vt:lpstr>
      <vt:lpstr>    </vt:lpstr>
    </vt:vector>
  </TitlesOfParts>
  <Company>Microsoft</Company>
  <LinksUpToDate>false</LinksUpToDate>
  <CharactersWithSpaces>19362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RU3ZZ</cp:lastModifiedBy>
  <cp:revision>11</cp:revision>
  <dcterms:created xsi:type="dcterms:W3CDTF">2015-12-20T14:19:00Z</dcterms:created>
  <dcterms:modified xsi:type="dcterms:W3CDTF">2019-10-16T09:27:00Z</dcterms:modified>
</cp:coreProperties>
</file>